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B5" w:rsidRPr="00661C0A" w:rsidRDefault="005601B5" w:rsidP="005601B5">
      <w:pPr>
        <w:pStyle w:val="Ttulo1"/>
        <w:spacing w:before="33" w:line="242" w:lineRule="auto"/>
        <w:ind w:left="639" w:right="662" w:firstLine="1"/>
        <w:jc w:val="center"/>
        <w:rPr>
          <w:lang w:val="es-ES"/>
        </w:rPr>
      </w:pPr>
      <w:r w:rsidRPr="00661C0A">
        <w:rPr>
          <w:u w:val="single"/>
          <w:lang w:val="es-ES"/>
        </w:rPr>
        <w:t xml:space="preserve">BASES TÉCNICAS Y ADMINISTRATIVAS PARA LA CONTRATACIÓN DE UN SERVICIO DE ASISTENCIA TÉCNICA EDUCATIVA, EN EL ÁREA Y/O DIMENSIÓN DE </w:t>
      </w:r>
      <w:r w:rsidR="00A03554">
        <w:rPr>
          <w:u w:val="single"/>
          <w:lang w:val="es-ES"/>
        </w:rPr>
        <w:t>GESTI</w:t>
      </w:r>
      <w:r w:rsidR="007C4FE0">
        <w:rPr>
          <w:u w:val="single"/>
          <w:lang w:val="es-ES"/>
        </w:rPr>
        <w:t>Ó</w:t>
      </w:r>
      <w:r w:rsidR="00A03554">
        <w:rPr>
          <w:u w:val="single"/>
          <w:lang w:val="es-ES"/>
        </w:rPr>
        <w:t>N CURRICULAR</w:t>
      </w:r>
      <w:r w:rsidRPr="00661C0A">
        <w:rPr>
          <w:u w:val="single"/>
          <w:lang w:val="es-ES"/>
        </w:rPr>
        <w:t xml:space="preserve">, </w:t>
      </w:r>
      <w:r w:rsidR="00A03554">
        <w:rPr>
          <w:u w:val="single"/>
          <w:lang w:val="es-ES"/>
        </w:rPr>
        <w:t>ESUELA PARTICULAR SAN JOSÉ.</w:t>
      </w:r>
    </w:p>
    <w:p w:rsidR="005601B5" w:rsidRPr="00661C0A" w:rsidRDefault="005601B5" w:rsidP="005601B5">
      <w:pPr>
        <w:pStyle w:val="Textoindependiente"/>
        <w:jc w:val="both"/>
        <w:rPr>
          <w:b/>
          <w:sz w:val="20"/>
          <w:lang w:val="es-ES"/>
        </w:rPr>
      </w:pPr>
    </w:p>
    <w:p w:rsidR="005601B5" w:rsidRDefault="005601B5" w:rsidP="005601B5">
      <w:pPr>
        <w:spacing w:before="56"/>
        <w:jc w:val="both"/>
        <w:rPr>
          <w:b/>
          <w:sz w:val="20"/>
          <w:lang w:val="es-ES"/>
        </w:rPr>
      </w:pPr>
    </w:p>
    <w:p w:rsidR="005601B5" w:rsidRDefault="005601B5" w:rsidP="005601B5">
      <w:pPr>
        <w:spacing w:before="56"/>
        <w:jc w:val="both"/>
        <w:rPr>
          <w:b/>
        </w:rPr>
      </w:pPr>
      <w:r>
        <w:rPr>
          <w:b/>
          <w:u w:val="single"/>
        </w:rPr>
        <w:t>I.- BASES ADMINISTRATIVAS</w:t>
      </w:r>
    </w:p>
    <w:p w:rsidR="005601B5" w:rsidRPr="00061A54" w:rsidRDefault="005601B5" w:rsidP="005601B5">
      <w:pPr>
        <w:pStyle w:val="Prrafodelista"/>
        <w:tabs>
          <w:tab w:val="left" w:pos="441"/>
        </w:tabs>
        <w:spacing w:before="56"/>
        <w:ind w:left="720" w:firstLine="0"/>
        <w:jc w:val="both"/>
        <w:rPr>
          <w:b/>
          <w:lang w:val="es-ES"/>
        </w:rPr>
      </w:pPr>
    </w:p>
    <w:p w:rsidR="005601B5" w:rsidRPr="00061A54" w:rsidRDefault="005601B5" w:rsidP="005601B5">
      <w:pPr>
        <w:pStyle w:val="Ttulo1"/>
        <w:numPr>
          <w:ilvl w:val="1"/>
          <w:numId w:val="7"/>
        </w:numPr>
        <w:tabs>
          <w:tab w:val="left" w:pos="441"/>
        </w:tabs>
        <w:spacing w:before="0"/>
        <w:ind w:hanging="338"/>
        <w:jc w:val="both"/>
        <w:rPr>
          <w:u w:val="single"/>
          <w:lang w:val="es-ES"/>
        </w:rPr>
      </w:pPr>
      <w:r w:rsidRPr="00061A54">
        <w:rPr>
          <w:u w:val="single"/>
          <w:lang w:val="es-ES"/>
        </w:rPr>
        <w:t>CONDICIONES DE RECEPCIÓN DE LAS PROPUESTAS</w:t>
      </w:r>
    </w:p>
    <w:p w:rsidR="005601B5" w:rsidRPr="00661C0A" w:rsidRDefault="005601B5" w:rsidP="005601B5">
      <w:pPr>
        <w:pStyle w:val="Textoindependiente"/>
        <w:spacing w:before="1"/>
        <w:jc w:val="both"/>
        <w:rPr>
          <w:b/>
          <w:sz w:val="17"/>
          <w:lang w:val="es-ES"/>
        </w:rPr>
      </w:pPr>
    </w:p>
    <w:p w:rsidR="005601B5" w:rsidRPr="00661C0A" w:rsidRDefault="005601B5" w:rsidP="005601B5">
      <w:pPr>
        <w:pStyle w:val="Prrafodelista"/>
        <w:numPr>
          <w:ilvl w:val="0"/>
          <w:numId w:val="6"/>
        </w:numPr>
        <w:tabs>
          <w:tab w:val="left" w:pos="461"/>
          <w:tab w:val="left" w:pos="462"/>
        </w:tabs>
        <w:spacing w:before="70"/>
        <w:jc w:val="both"/>
        <w:rPr>
          <w:lang w:val="es-ES"/>
        </w:rPr>
      </w:pPr>
      <w:r w:rsidRPr="00661C0A">
        <w:rPr>
          <w:lang w:val="es-ES"/>
        </w:rPr>
        <w:t>La oferta será recibida hasta el día:</w:t>
      </w:r>
      <w:r w:rsidR="00534AEB">
        <w:rPr>
          <w:lang w:val="es-ES"/>
        </w:rPr>
        <w:t xml:space="preserve">21 de marzo </w:t>
      </w:r>
    </w:p>
    <w:p w:rsidR="005601B5" w:rsidRDefault="005601B5" w:rsidP="005601B5">
      <w:pPr>
        <w:pStyle w:val="Prrafodelista"/>
        <w:numPr>
          <w:ilvl w:val="0"/>
          <w:numId w:val="6"/>
        </w:numPr>
        <w:tabs>
          <w:tab w:val="left" w:pos="461"/>
          <w:tab w:val="left" w:pos="462"/>
        </w:tabs>
        <w:jc w:val="both"/>
        <w:rPr>
          <w:lang w:val="es-ES"/>
        </w:rPr>
      </w:pPr>
      <w:r w:rsidRPr="005601B5">
        <w:rPr>
          <w:lang w:val="es-ES"/>
        </w:rPr>
        <w:t>Entre las 09:00 y 18:00 horas, horariocontinuado.</w:t>
      </w:r>
    </w:p>
    <w:p w:rsidR="008564FF" w:rsidRPr="005601B5" w:rsidRDefault="00302619" w:rsidP="00A03554">
      <w:pPr>
        <w:pStyle w:val="Ttulo2"/>
        <w:rPr>
          <w:lang w:val="es-ES"/>
        </w:rPr>
      </w:pPr>
      <w:r w:rsidRPr="00A03554">
        <w:rPr>
          <w:rFonts w:asciiTheme="minorHAnsi" w:hAnsiTheme="minorHAnsi" w:cstheme="minorHAnsi"/>
          <w:color w:val="auto"/>
          <w:sz w:val="22"/>
          <w:szCs w:val="22"/>
          <w:lang w:val="es-ES"/>
        </w:rPr>
        <w:t>Dirección</w:t>
      </w:r>
      <w:r w:rsidR="00470ABF" w:rsidRPr="00A03554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de correo electrónico en el cual serán recibidas las ofertas</w:t>
      </w:r>
      <w:r w:rsidRPr="00A03554">
        <w:rPr>
          <w:rFonts w:asciiTheme="minorHAnsi" w:hAnsiTheme="minorHAnsi" w:cstheme="minorHAnsi"/>
          <w:color w:val="auto"/>
          <w:sz w:val="22"/>
          <w:szCs w:val="22"/>
          <w:lang w:val="es-ES"/>
        </w:rPr>
        <w:t>:</w:t>
      </w:r>
      <w:r w:rsidR="00A03554">
        <w:rPr>
          <w:lang w:val="es-ES"/>
        </w:rPr>
        <w:t>secretaria@laprovidenciarecoleta.cl</w:t>
      </w:r>
    </w:p>
    <w:p w:rsidR="00470ABF" w:rsidRPr="00470ABF" w:rsidRDefault="00302619" w:rsidP="00061A54">
      <w:pPr>
        <w:pStyle w:val="Prrafodelista"/>
        <w:numPr>
          <w:ilvl w:val="0"/>
          <w:numId w:val="6"/>
        </w:numPr>
        <w:tabs>
          <w:tab w:val="left" w:pos="461"/>
          <w:tab w:val="left" w:pos="462"/>
        </w:tabs>
        <w:ind w:right="974"/>
        <w:jc w:val="both"/>
        <w:rPr>
          <w:lang w:val="es-ES"/>
        </w:rPr>
      </w:pPr>
      <w:r w:rsidRPr="00661C0A">
        <w:rPr>
          <w:lang w:val="es-ES"/>
        </w:rPr>
        <w:t xml:space="preserve">La oferta debe ser presentada </w:t>
      </w:r>
      <w:r w:rsidR="00470ABF">
        <w:rPr>
          <w:lang w:val="es-ES"/>
        </w:rPr>
        <w:t>vía correo electrónico con el siguiente formato:</w:t>
      </w:r>
    </w:p>
    <w:p w:rsidR="00470ABF" w:rsidRDefault="00470ABF" w:rsidP="00470ABF">
      <w:pPr>
        <w:pStyle w:val="Prrafodelista"/>
        <w:numPr>
          <w:ilvl w:val="1"/>
          <w:numId w:val="6"/>
        </w:numPr>
        <w:tabs>
          <w:tab w:val="left" w:pos="461"/>
          <w:tab w:val="left" w:pos="462"/>
        </w:tabs>
        <w:ind w:right="974"/>
        <w:jc w:val="both"/>
        <w:rPr>
          <w:lang w:val="es-ES"/>
        </w:rPr>
      </w:pPr>
      <w:r>
        <w:rPr>
          <w:lang w:val="es-ES"/>
        </w:rPr>
        <w:t>Asunto:</w:t>
      </w:r>
      <w:r w:rsidR="00A03554">
        <w:rPr>
          <w:lang w:val="es-ES"/>
        </w:rPr>
        <w:t xml:space="preserve"> acompañamiento al proceso lecto -escritura.</w:t>
      </w:r>
    </w:p>
    <w:p w:rsidR="00470ABF" w:rsidRDefault="00470ABF" w:rsidP="00470ABF">
      <w:pPr>
        <w:pStyle w:val="Prrafodelista"/>
        <w:numPr>
          <w:ilvl w:val="2"/>
          <w:numId w:val="6"/>
        </w:numPr>
        <w:tabs>
          <w:tab w:val="left" w:pos="461"/>
          <w:tab w:val="left" w:pos="462"/>
        </w:tabs>
        <w:ind w:right="974"/>
        <w:jc w:val="both"/>
        <w:rPr>
          <w:lang w:val="es-ES"/>
        </w:rPr>
      </w:pPr>
      <w:r>
        <w:rPr>
          <w:lang w:val="es-ES"/>
        </w:rPr>
        <w:t>Cuerpo: Postulación a servicio de as</w:t>
      </w:r>
      <w:r w:rsidR="00534AEB">
        <w:rPr>
          <w:lang w:val="es-ES"/>
        </w:rPr>
        <w:t>istencia técnica educativa 2022</w:t>
      </w:r>
    </w:p>
    <w:p w:rsidR="00470ABF" w:rsidRDefault="00470ABF" w:rsidP="00470ABF">
      <w:pPr>
        <w:pStyle w:val="Prrafodelista"/>
        <w:numPr>
          <w:ilvl w:val="2"/>
          <w:numId w:val="6"/>
        </w:numPr>
        <w:tabs>
          <w:tab w:val="left" w:pos="461"/>
          <w:tab w:val="left" w:pos="462"/>
        </w:tabs>
        <w:ind w:right="974"/>
        <w:jc w:val="both"/>
        <w:rPr>
          <w:lang w:val="es-ES"/>
        </w:rPr>
      </w:pPr>
      <w:r>
        <w:rPr>
          <w:lang w:val="es-ES"/>
        </w:rPr>
        <w:t>N</w:t>
      </w:r>
      <w:r w:rsidRPr="00661C0A">
        <w:rPr>
          <w:lang w:val="es-ES"/>
        </w:rPr>
        <w:t>°de contacto ATE</w:t>
      </w:r>
      <w:r>
        <w:rPr>
          <w:lang w:val="es-ES"/>
        </w:rPr>
        <w:t>.</w:t>
      </w:r>
    </w:p>
    <w:p w:rsidR="00470ABF" w:rsidRPr="00470ABF" w:rsidRDefault="00470ABF" w:rsidP="00470ABF">
      <w:pPr>
        <w:pStyle w:val="Prrafodelista"/>
        <w:numPr>
          <w:ilvl w:val="2"/>
          <w:numId w:val="6"/>
        </w:numPr>
        <w:tabs>
          <w:tab w:val="left" w:pos="461"/>
          <w:tab w:val="left" w:pos="462"/>
        </w:tabs>
        <w:ind w:right="974"/>
        <w:jc w:val="both"/>
        <w:rPr>
          <w:lang w:val="es-ES"/>
        </w:rPr>
      </w:pPr>
      <w:r>
        <w:rPr>
          <w:lang w:val="es-ES"/>
        </w:rPr>
        <w:t>C</w:t>
      </w:r>
      <w:r w:rsidRPr="00661C0A">
        <w:rPr>
          <w:lang w:val="es-ES"/>
        </w:rPr>
        <w:t xml:space="preserve">orreo </w:t>
      </w:r>
      <w:r>
        <w:rPr>
          <w:lang w:val="es-ES"/>
        </w:rPr>
        <w:t xml:space="preserve">electrónico </w:t>
      </w:r>
      <w:r w:rsidRPr="00661C0A">
        <w:rPr>
          <w:lang w:val="es-ES"/>
        </w:rPr>
        <w:t xml:space="preserve">y </w:t>
      </w:r>
      <w:r>
        <w:rPr>
          <w:lang w:val="es-ES"/>
        </w:rPr>
        <w:t>N</w:t>
      </w:r>
      <w:r w:rsidRPr="00661C0A">
        <w:rPr>
          <w:lang w:val="es-ES"/>
        </w:rPr>
        <w:t>°móvil</w:t>
      </w:r>
      <w:r>
        <w:rPr>
          <w:lang w:val="es-ES"/>
        </w:rPr>
        <w:t xml:space="preserve"> de contacto.</w:t>
      </w:r>
    </w:p>
    <w:p w:rsidR="00470ABF" w:rsidRDefault="00470ABF" w:rsidP="00470ABF">
      <w:pPr>
        <w:pStyle w:val="Prrafodelista"/>
        <w:numPr>
          <w:ilvl w:val="1"/>
          <w:numId w:val="6"/>
        </w:numPr>
        <w:tabs>
          <w:tab w:val="left" w:pos="461"/>
          <w:tab w:val="left" w:pos="462"/>
        </w:tabs>
        <w:ind w:right="974"/>
        <w:jc w:val="both"/>
        <w:rPr>
          <w:lang w:val="es-ES"/>
        </w:rPr>
      </w:pPr>
      <w:r>
        <w:rPr>
          <w:lang w:val="es-ES"/>
        </w:rPr>
        <w:t xml:space="preserve">Archivos adjuntos: </w:t>
      </w:r>
    </w:p>
    <w:p w:rsidR="00470ABF" w:rsidRDefault="00B2236A" w:rsidP="00470ABF">
      <w:pPr>
        <w:pStyle w:val="Prrafodelista"/>
        <w:numPr>
          <w:ilvl w:val="2"/>
          <w:numId w:val="6"/>
        </w:numPr>
        <w:tabs>
          <w:tab w:val="left" w:pos="461"/>
          <w:tab w:val="left" w:pos="462"/>
        </w:tabs>
        <w:ind w:right="974"/>
        <w:jc w:val="both"/>
        <w:rPr>
          <w:lang w:val="es-ES"/>
        </w:rPr>
      </w:pPr>
      <w:r>
        <w:rPr>
          <w:lang w:val="es-ES"/>
        </w:rPr>
        <w:t>Registro ATE al día</w:t>
      </w:r>
      <w:r w:rsidR="00470ABF">
        <w:rPr>
          <w:lang w:val="es-ES"/>
        </w:rPr>
        <w:t>.</w:t>
      </w:r>
    </w:p>
    <w:p w:rsidR="00470ABF" w:rsidRDefault="00470ABF" w:rsidP="00470ABF">
      <w:pPr>
        <w:pStyle w:val="Prrafodelista"/>
        <w:numPr>
          <w:ilvl w:val="2"/>
          <w:numId w:val="6"/>
        </w:numPr>
        <w:tabs>
          <w:tab w:val="left" w:pos="461"/>
          <w:tab w:val="left" w:pos="462"/>
        </w:tabs>
        <w:ind w:right="974"/>
        <w:jc w:val="both"/>
        <w:rPr>
          <w:lang w:val="es-ES"/>
        </w:rPr>
      </w:pPr>
      <w:r>
        <w:rPr>
          <w:lang w:val="es-ES"/>
        </w:rPr>
        <w:t>Propuesta técnica.</w:t>
      </w:r>
    </w:p>
    <w:p w:rsidR="00470ABF" w:rsidRDefault="00470ABF" w:rsidP="00470ABF">
      <w:pPr>
        <w:pStyle w:val="Prrafodelista"/>
        <w:numPr>
          <w:ilvl w:val="2"/>
          <w:numId w:val="6"/>
        </w:numPr>
        <w:tabs>
          <w:tab w:val="left" w:pos="461"/>
          <w:tab w:val="left" w:pos="462"/>
        </w:tabs>
        <w:ind w:right="974"/>
        <w:jc w:val="both"/>
        <w:rPr>
          <w:lang w:val="es-ES"/>
        </w:rPr>
      </w:pPr>
      <w:r>
        <w:rPr>
          <w:lang w:val="es-ES"/>
        </w:rPr>
        <w:t>Propuesta económica.</w:t>
      </w:r>
    </w:p>
    <w:p w:rsidR="00470ABF" w:rsidRDefault="00470ABF" w:rsidP="00470ABF">
      <w:pPr>
        <w:pStyle w:val="Prrafodelista"/>
        <w:numPr>
          <w:ilvl w:val="2"/>
          <w:numId w:val="6"/>
        </w:numPr>
        <w:tabs>
          <w:tab w:val="left" w:pos="461"/>
          <w:tab w:val="left" w:pos="462"/>
        </w:tabs>
        <w:ind w:right="974"/>
        <w:jc w:val="both"/>
        <w:rPr>
          <w:lang w:val="es-ES"/>
        </w:rPr>
      </w:pPr>
      <w:r>
        <w:rPr>
          <w:lang w:val="es-ES"/>
        </w:rPr>
        <w:t>Anexos que se consideren relevantes para la postulación.</w:t>
      </w:r>
    </w:p>
    <w:p w:rsidR="008564FF" w:rsidRPr="00661C0A" w:rsidRDefault="00302619" w:rsidP="00061A54">
      <w:pPr>
        <w:pStyle w:val="Prrafodelista"/>
        <w:numPr>
          <w:ilvl w:val="0"/>
          <w:numId w:val="6"/>
        </w:numPr>
        <w:tabs>
          <w:tab w:val="left" w:pos="461"/>
          <w:tab w:val="left" w:pos="462"/>
        </w:tabs>
        <w:ind w:right="217"/>
        <w:jc w:val="both"/>
        <w:rPr>
          <w:lang w:val="es-ES"/>
        </w:rPr>
      </w:pPr>
      <w:r w:rsidRPr="00661C0A">
        <w:rPr>
          <w:lang w:val="es-ES"/>
        </w:rPr>
        <w:t>Las propuestas técnicas y económicas tienen que incluir toda la información y documentación solicitada en los formulariosrespectivos.</w:t>
      </w:r>
    </w:p>
    <w:p w:rsidR="008564FF" w:rsidRPr="00661C0A" w:rsidRDefault="00302619" w:rsidP="00061A54">
      <w:pPr>
        <w:pStyle w:val="Prrafodelista"/>
        <w:numPr>
          <w:ilvl w:val="0"/>
          <w:numId w:val="6"/>
        </w:numPr>
        <w:tabs>
          <w:tab w:val="left" w:pos="461"/>
          <w:tab w:val="left" w:pos="462"/>
        </w:tabs>
        <w:spacing w:line="242" w:lineRule="auto"/>
        <w:ind w:right="764"/>
        <w:jc w:val="both"/>
        <w:rPr>
          <w:lang w:val="es-ES"/>
        </w:rPr>
      </w:pPr>
      <w:r w:rsidRPr="00661C0A">
        <w:rPr>
          <w:lang w:val="es-ES"/>
        </w:rPr>
        <w:t xml:space="preserve">El oferente puede incluir antecedentes y documentación anexa, si es que considera que </w:t>
      </w:r>
      <w:r w:rsidR="00470ABF" w:rsidRPr="00661C0A">
        <w:rPr>
          <w:lang w:val="es-ES"/>
        </w:rPr>
        <w:t>aportan valor</w:t>
      </w:r>
      <w:r w:rsidRPr="00661C0A">
        <w:rPr>
          <w:lang w:val="es-ES"/>
        </w:rPr>
        <w:t xml:space="preserve"> un agregado pertinente al serviciorequerido.</w:t>
      </w:r>
    </w:p>
    <w:p w:rsidR="008564FF" w:rsidRPr="00661C0A" w:rsidRDefault="008564FF" w:rsidP="00061A54">
      <w:pPr>
        <w:pStyle w:val="Textoindependiente"/>
        <w:spacing w:before="5"/>
        <w:jc w:val="both"/>
        <w:rPr>
          <w:lang w:val="es-ES"/>
        </w:rPr>
      </w:pPr>
    </w:p>
    <w:p w:rsidR="008564FF" w:rsidRDefault="00302619" w:rsidP="00061A54">
      <w:pPr>
        <w:pStyle w:val="Ttulo1"/>
        <w:numPr>
          <w:ilvl w:val="1"/>
          <w:numId w:val="7"/>
        </w:numPr>
        <w:tabs>
          <w:tab w:val="left" w:pos="441"/>
        </w:tabs>
        <w:spacing w:before="0"/>
        <w:ind w:hanging="338"/>
        <w:jc w:val="both"/>
      </w:pPr>
      <w:r>
        <w:rPr>
          <w:u w:val="single"/>
        </w:rPr>
        <w:t>ASPECTOSADMINISTRATIVOS</w:t>
      </w:r>
    </w:p>
    <w:p w:rsidR="008564FF" w:rsidRDefault="008564FF" w:rsidP="00061A54">
      <w:pPr>
        <w:pStyle w:val="Textoindependiente"/>
        <w:spacing w:before="5"/>
        <w:jc w:val="both"/>
        <w:rPr>
          <w:b/>
          <w:sz w:val="18"/>
        </w:rPr>
      </w:pPr>
    </w:p>
    <w:p w:rsidR="008564FF" w:rsidRPr="00A91BC8" w:rsidRDefault="00302619" w:rsidP="00061A54">
      <w:pPr>
        <w:spacing w:before="56"/>
        <w:ind w:left="102"/>
        <w:jc w:val="both"/>
        <w:rPr>
          <w:b/>
        </w:rPr>
      </w:pPr>
      <w:r w:rsidRPr="00A91BC8">
        <w:rPr>
          <w:b/>
        </w:rPr>
        <w:t>CONDICIONES DEL PROVEEDOR</w:t>
      </w:r>
    </w:p>
    <w:p w:rsidR="008564FF" w:rsidRPr="00A91BC8" w:rsidRDefault="008564FF" w:rsidP="00061A54">
      <w:pPr>
        <w:pStyle w:val="Textoindependiente"/>
        <w:spacing w:before="4"/>
        <w:jc w:val="both"/>
        <w:rPr>
          <w:b/>
          <w:sz w:val="26"/>
        </w:rPr>
      </w:pPr>
    </w:p>
    <w:p w:rsidR="008564FF" w:rsidRPr="00A91BC8" w:rsidRDefault="00302619" w:rsidP="00061A54">
      <w:pPr>
        <w:pStyle w:val="Prrafodelista"/>
        <w:numPr>
          <w:ilvl w:val="0"/>
          <w:numId w:val="6"/>
        </w:numPr>
        <w:tabs>
          <w:tab w:val="left" w:pos="461"/>
          <w:tab w:val="left" w:pos="462"/>
        </w:tabs>
        <w:spacing w:before="1"/>
        <w:jc w:val="both"/>
        <w:rPr>
          <w:b/>
          <w:lang w:val="es-ES"/>
        </w:rPr>
      </w:pPr>
      <w:r w:rsidRPr="00A91BC8">
        <w:rPr>
          <w:lang w:val="es-ES"/>
        </w:rPr>
        <w:t>Tiempo de experiencia mínima del Proveedor:</w:t>
      </w:r>
      <w:r w:rsidR="00470ABF">
        <w:rPr>
          <w:lang w:val="es-ES"/>
        </w:rPr>
        <w:t>5</w:t>
      </w:r>
      <w:r w:rsidR="00A91BC8" w:rsidRPr="00A91BC8">
        <w:rPr>
          <w:lang w:val="es-ES"/>
        </w:rPr>
        <w:t xml:space="preserve"> años</w:t>
      </w:r>
    </w:p>
    <w:p w:rsidR="008564FF" w:rsidRPr="00A91BC8" w:rsidRDefault="00302619" w:rsidP="00061A54">
      <w:pPr>
        <w:pStyle w:val="Prrafodelista"/>
        <w:numPr>
          <w:ilvl w:val="0"/>
          <w:numId w:val="6"/>
        </w:numPr>
        <w:tabs>
          <w:tab w:val="left" w:pos="461"/>
          <w:tab w:val="left" w:pos="462"/>
        </w:tabs>
        <w:spacing w:before="38" w:line="276" w:lineRule="auto"/>
        <w:ind w:right="115"/>
        <w:jc w:val="both"/>
        <w:rPr>
          <w:lang w:val="es-ES"/>
        </w:rPr>
      </w:pPr>
      <w:r w:rsidRPr="00A91BC8">
        <w:rPr>
          <w:lang w:val="es-ES"/>
        </w:rPr>
        <w:t>ElProveedordebepresentarelCertificadodePertenenciaalRegistroATEvigenteyqueincluya los servicios ATE validados por el Ministerio deEducación.</w:t>
      </w:r>
    </w:p>
    <w:p w:rsidR="008564FF" w:rsidRPr="00661C0A" w:rsidRDefault="00302619" w:rsidP="00061A54">
      <w:pPr>
        <w:pStyle w:val="Prrafodelista"/>
        <w:numPr>
          <w:ilvl w:val="0"/>
          <w:numId w:val="6"/>
        </w:numPr>
        <w:tabs>
          <w:tab w:val="left" w:pos="461"/>
          <w:tab w:val="left" w:pos="462"/>
        </w:tabs>
        <w:spacing w:line="273" w:lineRule="auto"/>
        <w:ind w:right="118"/>
        <w:jc w:val="both"/>
        <w:rPr>
          <w:lang w:val="es-ES"/>
        </w:rPr>
      </w:pPr>
      <w:r w:rsidRPr="00A91BC8">
        <w:rPr>
          <w:lang w:val="es-ES"/>
        </w:rPr>
        <w:t>El Proveedor</w:t>
      </w:r>
      <w:r w:rsidRPr="00661C0A">
        <w:rPr>
          <w:lang w:val="es-ES"/>
        </w:rPr>
        <w:t xml:space="preserve"> debe presentar una declaración jurada simple, señalando que no es una entidad relacionada al establecimientoeducacional.</w:t>
      </w:r>
    </w:p>
    <w:p w:rsidR="008564FF" w:rsidRPr="00661C0A" w:rsidRDefault="008564FF" w:rsidP="00061A54">
      <w:pPr>
        <w:pStyle w:val="Textoindependiente"/>
        <w:spacing w:before="10"/>
        <w:jc w:val="both"/>
        <w:rPr>
          <w:b/>
          <w:lang w:val="es-ES"/>
        </w:rPr>
      </w:pPr>
    </w:p>
    <w:p w:rsidR="008564FF" w:rsidRDefault="00302619" w:rsidP="00061A54">
      <w:pPr>
        <w:pStyle w:val="Ttulo1"/>
        <w:numPr>
          <w:ilvl w:val="1"/>
          <w:numId w:val="7"/>
        </w:numPr>
        <w:tabs>
          <w:tab w:val="left" w:pos="441"/>
        </w:tabs>
        <w:spacing w:before="0"/>
        <w:ind w:hanging="338"/>
        <w:jc w:val="both"/>
      </w:pPr>
      <w:r>
        <w:t>CONDICIONES GENERALES PARA LAPROVISIÓN</w:t>
      </w:r>
    </w:p>
    <w:p w:rsidR="008564FF" w:rsidRDefault="008564FF" w:rsidP="00061A54">
      <w:pPr>
        <w:pStyle w:val="Textoindependiente"/>
        <w:spacing w:before="2"/>
        <w:jc w:val="both"/>
        <w:rPr>
          <w:b/>
          <w:sz w:val="26"/>
        </w:rPr>
      </w:pPr>
    </w:p>
    <w:p w:rsidR="008564FF" w:rsidRPr="00A40117" w:rsidRDefault="00302619" w:rsidP="00061A54">
      <w:pPr>
        <w:pStyle w:val="Prrafodelista"/>
        <w:numPr>
          <w:ilvl w:val="0"/>
          <w:numId w:val="6"/>
        </w:numPr>
        <w:tabs>
          <w:tab w:val="left" w:pos="461"/>
          <w:tab w:val="left" w:pos="462"/>
        </w:tabs>
        <w:jc w:val="both"/>
        <w:rPr>
          <w:b/>
          <w:highlight w:val="yellow"/>
          <w:lang w:val="es-ES"/>
        </w:rPr>
      </w:pPr>
      <w:r w:rsidRPr="00A40117">
        <w:rPr>
          <w:lang w:val="es-ES"/>
        </w:rPr>
        <w:t xml:space="preserve">Monto máximo </w:t>
      </w:r>
      <w:r w:rsidRPr="00A40117">
        <w:rPr>
          <w:b/>
          <w:lang w:val="es-ES"/>
        </w:rPr>
        <w:t>que se pagará por el servicio ATE:</w:t>
      </w:r>
      <w:r w:rsidR="00470ABF" w:rsidRPr="00A40117">
        <w:rPr>
          <w:b/>
          <w:spacing w:val="-20"/>
          <w:lang w:val="es-ES"/>
        </w:rPr>
        <w:t>$</w:t>
      </w:r>
      <w:r w:rsidR="00A40117" w:rsidRPr="00A40117">
        <w:rPr>
          <w:lang w:val="es-CL"/>
        </w:rPr>
        <w:t xml:space="preserve"> </w:t>
      </w:r>
      <w:r w:rsidR="00A40117" w:rsidRPr="00A40117">
        <w:rPr>
          <w:b/>
          <w:spacing w:val="-20"/>
          <w:lang w:val="es-ES"/>
        </w:rPr>
        <w:t>$5.919.584</w:t>
      </w:r>
    </w:p>
    <w:p w:rsidR="008564FF" w:rsidRPr="005D38DF" w:rsidRDefault="00470ABF" w:rsidP="00061A54">
      <w:pPr>
        <w:pStyle w:val="Prrafodelista"/>
        <w:numPr>
          <w:ilvl w:val="0"/>
          <w:numId w:val="6"/>
        </w:numPr>
        <w:tabs>
          <w:tab w:val="left" w:pos="461"/>
          <w:tab w:val="left" w:pos="462"/>
        </w:tabs>
        <w:jc w:val="both"/>
        <w:rPr>
          <w:lang w:val="es-ES"/>
        </w:rPr>
      </w:pPr>
      <w:r w:rsidRPr="007D78B5">
        <w:rPr>
          <w:lang w:val="es-ES"/>
        </w:rPr>
        <w:t xml:space="preserve">Forma </w:t>
      </w:r>
      <w:r w:rsidRPr="005D38DF">
        <w:rPr>
          <w:lang w:val="es-ES"/>
        </w:rPr>
        <w:t>de</w:t>
      </w:r>
      <w:r w:rsidR="00302619" w:rsidRPr="005D38DF">
        <w:rPr>
          <w:lang w:val="es-ES"/>
        </w:rPr>
        <w:t xml:space="preserve"> pago:</w:t>
      </w:r>
      <w:r w:rsidR="005D38DF" w:rsidRPr="005D38DF">
        <w:rPr>
          <w:b/>
          <w:bCs/>
          <w:lang w:val="es-ES"/>
        </w:rPr>
        <w:t xml:space="preserve">03 </w:t>
      </w:r>
      <w:r w:rsidR="00A91BC8" w:rsidRPr="005D38DF">
        <w:rPr>
          <w:lang w:val="es-ES"/>
        </w:rPr>
        <w:t>cuotas de igual magnitud, empezando desde la firma del contrato</w:t>
      </w:r>
      <w:r w:rsidR="005D38DF">
        <w:rPr>
          <w:lang w:val="es-ES"/>
        </w:rPr>
        <w:t>.</w:t>
      </w:r>
    </w:p>
    <w:p w:rsidR="008564FF" w:rsidRPr="005D38DF" w:rsidRDefault="00302619" w:rsidP="00061A54">
      <w:pPr>
        <w:pStyle w:val="Prrafodelista"/>
        <w:numPr>
          <w:ilvl w:val="0"/>
          <w:numId w:val="6"/>
        </w:numPr>
        <w:tabs>
          <w:tab w:val="left" w:pos="461"/>
          <w:tab w:val="left" w:pos="462"/>
        </w:tabs>
        <w:spacing w:before="1"/>
        <w:jc w:val="both"/>
        <w:rPr>
          <w:b/>
          <w:lang w:val="es-ES"/>
        </w:rPr>
      </w:pPr>
      <w:r w:rsidRPr="005D38DF">
        <w:rPr>
          <w:lang w:val="es-ES"/>
        </w:rPr>
        <w:t>Causales de multa y/o término anticipado del contrato:</w:t>
      </w:r>
      <w:r w:rsidR="005D38DF" w:rsidRPr="005D38DF">
        <w:rPr>
          <w:spacing w:val="-17"/>
          <w:lang w:val="es-ES"/>
        </w:rPr>
        <w:t xml:space="preserve"> no cumplir con lo pactado en el contrato.</w:t>
      </w:r>
    </w:p>
    <w:p w:rsidR="008564FF" w:rsidRPr="005D38DF" w:rsidRDefault="00302619" w:rsidP="00061A54">
      <w:pPr>
        <w:pStyle w:val="Prrafodelista"/>
        <w:numPr>
          <w:ilvl w:val="0"/>
          <w:numId w:val="6"/>
        </w:numPr>
        <w:tabs>
          <w:tab w:val="left" w:pos="461"/>
          <w:tab w:val="left" w:pos="462"/>
        </w:tabs>
        <w:jc w:val="both"/>
        <w:rPr>
          <w:b/>
          <w:lang w:val="es-ES"/>
        </w:rPr>
      </w:pPr>
      <w:r w:rsidRPr="005D38DF">
        <w:rPr>
          <w:lang w:val="es-ES"/>
        </w:rPr>
        <w:t xml:space="preserve">Vigencia del Contrato: desde </w:t>
      </w:r>
      <w:r w:rsidR="00534AEB">
        <w:rPr>
          <w:b/>
          <w:lang w:val="es-ES"/>
        </w:rPr>
        <w:t>21 de Marzo 2022</w:t>
      </w:r>
    </w:p>
    <w:p w:rsidR="008564FF" w:rsidRDefault="008564FF" w:rsidP="00061A54">
      <w:pPr>
        <w:pStyle w:val="Textoindependiente"/>
        <w:jc w:val="both"/>
        <w:rPr>
          <w:b/>
          <w:lang w:val="es-ES"/>
        </w:rPr>
      </w:pPr>
    </w:p>
    <w:p w:rsidR="00B2236A" w:rsidRPr="00661C0A" w:rsidRDefault="00B2236A" w:rsidP="00061A54">
      <w:pPr>
        <w:pStyle w:val="Textoindependiente"/>
        <w:spacing w:before="10"/>
        <w:jc w:val="both"/>
        <w:rPr>
          <w:b/>
          <w:lang w:val="es-ES"/>
        </w:rPr>
      </w:pPr>
    </w:p>
    <w:p w:rsidR="00B2236A" w:rsidRDefault="00B2236A" w:rsidP="00061A54">
      <w:pPr>
        <w:pStyle w:val="Ttulo1"/>
        <w:numPr>
          <w:ilvl w:val="1"/>
          <w:numId w:val="7"/>
        </w:numPr>
        <w:tabs>
          <w:tab w:val="left" w:pos="441"/>
        </w:tabs>
        <w:spacing w:before="0"/>
        <w:ind w:hanging="338"/>
        <w:jc w:val="both"/>
      </w:pPr>
      <w:r>
        <w:lastRenderedPageBreak/>
        <w:t>ACLARACIONES</w:t>
      </w:r>
    </w:p>
    <w:p w:rsidR="00B2236A" w:rsidRPr="00B2236A" w:rsidRDefault="00B2236A" w:rsidP="00061A54">
      <w:pPr>
        <w:pStyle w:val="Textoindependiente"/>
        <w:jc w:val="both"/>
        <w:rPr>
          <w:lang w:val="es-ES"/>
        </w:rPr>
      </w:pPr>
    </w:p>
    <w:p w:rsidR="00B2236A" w:rsidRPr="00B2236A" w:rsidRDefault="00B2236A" w:rsidP="00061A54">
      <w:pPr>
        <w:pStyle w:val="Textoindependiente"/>
        <w:jc w:val="both"/>
        <w:rPr>
          <w:lang w:val="es-ES"/>
        </w:rPr>
      </w:pPr>
      <w:r w:rsidRPr="00B2236A">
        <w:rPr>
          <w:lang w:val="es-ES"/>
        </w:rPr>
        <w:t xml:space="preserve">Si durante el estudio de los antecedentes, el oferente estimare que existen dudas en relación a las Bases u otros antecedentes de la Licitación, deberá hacer las consultas correspondientes por escrito </w:t>
      </w:r>
      <w:r w:rsidRPr="005D38DF">
        <w:rPr>
          <w:lang w:val="es-ES"/>
        </w:rPr>
        <w:t xml:space="preserve">al mail </w:t>
      </w:r>
      <w:hyperlink r:id="rId8" w:history="1">
        <w:r w:rsidR="00C152A1" w:rsidRPr="00541C7F">
          <w:rPr>
            <w:rStyle w:val="Hipervnculo"/>
            <w:bCs/>
            <w:lang w:val="es-ES"/>
          </w:rPr>
          <w:t>secretaria</w:t>
        </w:r>
        <w:r w:rsidR="00C152A1" w:rsidRPr="00541C7F">
          <w:rPr>
            <w:rStyle w:val="Hipervnculo"/>
            <w:lang w:val="es-ES"/>
          </w:rPr>
          <w:t>@laprovidenciarecoleta.cl</w:t>
        </w:r>
      </w:hyperlink>
      <w:r w:rsidR="00C152A1" w:rsidRPr="005D38DF">
        <w:rPr>
          <w:b/>
          <w:lang w:val="es-ES"/>
        </w:rPr>
        <w:t>,</w:t>
      </w:r>
      <w:r w:rsidRPr="005D38DF">
        <w:rPr>
          <w:lang w:val="es-ES"/>
        </w:rPr>
        <w:t xml:space="preserve"> entre los días </w:t>
      </w:r>
      <w:r w:rsidR="00534AEB" w:rsidRPr="000A0BAE">
        <w:rPr>
          <w:b/>
          <w:lang w:val="es-ES"/>
        </w:rPr>
        <w:t>14 de marzo</w:t>
      </w:r>
      <w:r w:rsidR="00BA52A0" w:rsidRPr="000A0BAE">
        <w:rPr>
          <w:b/>
          <w:lang w:val="es-ES"/>
        </w:rPr>
        <w:t xml:space="preserve"> de </w:t>
      </w:r>
      <w:r w:rsidRPr="000A0BAE">
        <w:rPr>
          <w:b/>
          <w:lang w:val="es-ES"/>
        </w:rPr>
        <w:t>20</w:t>
      </w:r>
      <w:r w:rsidR="00470ABF" w:rsidRPr="000A0BAE">
        <w:rPr>
          <w:b/>
          <w:lang w:val="es-ES"/>
        </w:rPr>
        <w:t>2</w:t>
      </w:r>
      <w:r w:rsidR="00534AEB" w:rsidRPr="000A0BAE">
        <w:rPr>
          <w:b/>
          <w:lang w:val="es-ES"/>
        </w:rPr>
        <w:t>2</w:t>
      </w:r>
      <w:r w:rsidR="00BA52A0" w:rsidRPr="000A0BAE">
        <w:rPr>
          <w:b/>
          <w:lang w:val="es-ES"/>
        </w:rPr>
        <w:t xml:space="preserve"> y </w:t>
      </w:r>
      <w:r w:rsidR="005D38DF" w:rsidRPr="000A0BAE">
        <w:rPr>
          <w:b/>
          <w:lang w:val="es-ES"/>
        </w:rPr>
        <w:t>1</w:t>
      </w:r>
      <w:r w:rsidR="00534AEB" w:rsidRPr="000A0BAE">
        <w:rPr>
          <w:b/>
          <w:lang w:val="es-ES"/>
        </w:rPr>
        <w:t>8</w:t>
      </w:r>
      <w:r w:rsidRPr="000A0BAE">
        <w:rPr>
          <w:b/>
          <w:lang w:val="es-ES"/>
        </w:rPr>
        <w:t xml:space="preserve"> de </w:t>
      </w:r>
      <w:r w:rsidR="00534AEB" w:rsidRPr="000A0BAE">
        <w:rPr>
          <w:b/>
          <w:lang w:val="es-ES"/>
        </w:rPr>
        <w:t>marzo</w:t>
      </w:r>
      <w:r w:rsidRPr="000A0BAE">
        <w:rPr>
          <w:b/>
          <w:lang w:val="es-ES"/>
        </w:rPr>
        <w:t>de 20</w:t>
      </w:r>
      <w:r w:rsidR="00470ABF" w:rsidRPr="000A0BAE">
        <w:rPr>
          <w:b/>
          <w:lang w:val="es-ES"/>
        </w:rPr>
        <w:t>2</w:t>
      </w:r>
      <w:r w:rsidR="00534AEB" w:rsidRPr="000A0BAE">
        <w:rPr>
          <w:b/>
          <w:lang w:val="es-ES"/>
        </w:rPr>
        <w:t>2</w:t>
      </w:r>
    </w:p>
    <w:p w:rsidR="00B2236A" w:rsidRPr="00B2236A" w:rsidRDefault="00B2236A" w:rsidP="00061A54">
      <w:pPr>
        <w:pStyle w:val="Textoindependiente"/>
        <w:jc w:val="both"/>
        <w:rPr>
          <w:lang w:val="es-ES"/>
        </w:rPr>
      </w:pPr>
    </w:p>
    <w:p w:rsidR="00B2236A" w:rsidRPr="00B2236A" w:rsidRDefault="00B2236A" w:rsidP="00061A54">
      <w:pPr>
        <w:pStyle w:val="Textoindependiente"/>
        <w:jc w:val="both"/>
        <w:rPr>
          <w:lang w:val="es-ES"/>
        </w:rPr>
      </w:pPr>
      <w:r w:rsidRPr="00B2236A">
        <w:rPr>
          <w:lang w:val="es-ES"/>
        </w:rPr>
        <w:t xml:space="preserve">Las respuestas a las aclaraciones, previo análisis del establecimiento, se enviarán al proveedor que la solicita a más tardar el </w:t>
      </w:r>
      <w:r w:rsidRPr="00C152A1">
        <w:rPr>
          <w:lang w:val="es-ES"/>
        </w:rPr>
        <w:t xml:space="preserve">día </w:t>
      </w:r>
      <w:r w:rsidR="00534AEB">
        <w:rPr>
          <w:b/>
          <w:lang w:val="es-ES"/>
        </w:rPr>
        <w:t>23 de marzo 2022</w:t>
      </w:r>
    </w:p>
    <w:p w:rsidR="008564FF" w:rsidRPr="00661C0A" w:rsidRDefault="008564FF" w:rsidP="005D38DF">
      <w:pPr>
        <w:pStyle w:val="Ttulo2"/>
        <w:rPr>
          <w:lang w:val="es-ES"/>
        </w:rPr>
      </w:pPr>
    </w:p>
    <w:p w:rsidR="008564FF" w:rsidRDefault="00302619" w:rsidP="00061A54">
      <w:pPr>
        <w:pStyle w:val="Ttulo1"/>
        <w:numPr>
          <w:ilvl w:val="1"/>
          <w:numId w:val="7"/>
        </w:numPr>
        <w:tabs>
          <w:tab w:val="left" w:pos="440"/>
        </w:tabs>
        <w:spacing w:before="0"/>
        <w:ind w:left="439" w:hanging="337"/>
        <w:jc w:val="both"/>
      </w:pPr>
      <w:r>
        <w:t>EVALUACIÓN DE LASPROPUESTAS</w:t>
      </w:r>
    </w:p>
    <w:p w:rsidR="008564FF" w:rsidRDefault="008564FF" w:rsidP="00061A54">
      <w:pPr>
        <w:pStyle w:val="Textoindependiente"/>
        <w:spacing w:before="2"/>
        <w:jc w:val="both"/>
        <w:rPr>
          <w:b/>
          <w:sz w:val="26"/>
        </w:rPr>
      </w:pPr>
    </w:p>
    <w:p w:rsidR="008564FF" w:rsidRPr="00661C0A" w:rsidRDefault="00302619" w:rsidP="00061A54">
      <w:pPr>
        <w:pStyle w:val="Textoindependiente"/>
        <w:ind w:left="102"/>
        <w:jc w:val="both"/>
        <w:rPr>
          <w:lang w:val="es-ES"/>
        </w:rPr>
      </w:pPr>
      <w:r w:rsidRPr="00661C0A">
        <w:rPr>
          <w:lang w:val="es-ES"/>
        </w:rPr>
        <w:t xml:space="preserve">La ponderación de las evaluaciones técnica y </w:t>
      </w:r>
      <w:r w:rsidR="00B2236A">
        <w:rPr>
          <w:lang w:val="es-ES"/>
        </w:rPr>
        <w:t>económica, serán las siguientes:</w:t>
      </w:r>
    </w:p>
    <w:p w:rsidR="00661C0A" w:rsidRPr="00B2236A" w:rsidRDefault="00661C0A" w:rsidP="00061A54">
      <w:pPr>
        <w:jc w:val="both"/>
        <w:rPr>
          <w:rFonts w:ascii="Arial Narrow" w:hAnsi="Arial Narrow"/>
          <w:b/>
          <w:bCs/>
          <w:color w:val="FF0000"/>
          <w:sz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2"/>
        <w:gridCol w:w="2067"/>
        <w:gridCol w:w="3792"/>
        <w:gridCol w:w="1524"/>
      </w:tblGrid>
      <w:tr w:rsidR="008262FA" w:rsidRPr="00661C0A" w:rsidTr="00405B62">
        <w:trPr>
          <w:tblHeader/>
        </w:trPr>
        <w:tc>
          <w:tcPr>
            <w:tcW w:w="964" w:type="pct"/>
          </w:tcPr>
          <w:p w:rsidR="008262FA" w:rsidRPr="00661C0A" w:rsidRDefault="008262FA" w:rsidP="00061A54">
            <w:pPr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661C0A">
              <w:rPr>
                <w:rFonts w:ascii="Arial Narrow" w:hAnsi="Arial Narrow"/>
                <w:b/>
                <w:bCs/>
                <w:sz w:val="20"/>
              </w:rPr>
              <w:t>Factor</w:t>
            </w:r>
          </w:p>
        </w:tc>
        <w:tc>
          <w:tcPr>
            <w:tcW w:w="1130" w:type="pct"/>
          </w:tcPr>
          <w:p w:rsidR="008262FA" w:rsidRPr="00661C0A" w:rsidRDefault="008262FA" w:rsidP="00061A54">
            <w:pPr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661C0A">
              <w:rPr>
                <w:rFonts w:ascii="Arial Narrow" w:hAnsi="Arial Narrow"/>
                <w:b/>
                <w:bCs/>
                <w:sz w:val="20"/>
              </w:rPr>
              <w:t>Variable</w:t>
            </w:r>
          </w:p>
        </w:tc>
        <w:tc>
          <w:tcPr>
            <w:tcW w:w="2073" w:type="pct"/>
          </w:tcPr>
          <w:p w:rsidR="008262FA" w:rsidRPr="00661C0A" w:rsidRDefault="008262FA" w:rsidP="00061A54">
            <w:pPr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661C0A">
              <w:rPr>
                <w:rFonts w:ascii="Arial Narrow" w:hAnsi="Arial Narrow"/>
                <w:b/>
                <w:bCs/>
                <w:sz w:val="20"/>
              </w:rPr>
              <w:t>Criterios de asignaciónpuntajes</w:t>
            </w:r>
          </w:p>
        </w:tc>
        <w:tc>
          <w:tcPr>
            <w:tcW w:w="833" w:type="pct"/>
          </w:tcPr>
          <w:p w:rsidR="008262FA" w:rsidRPr="00661C0A" w:rsidRDefault="008262FA" w:rsidP="00061A54">
            <w:pPr>
              <w:jc w:val="both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Puntajemáximo</w:t>
            </w:r>
          </w:p>
        </w:tc>
      </w:tr>
      <w:tr w:rsidR="008262FA" w:rsidRPr="00661C0A" w:rsidTr="00405B62">
        <w:tc>
          <w:tcPr>
            <w:tcW w:w="964" w:type="pct"/>
          </w:tcPr>
          <w:p w:rsidR="008262FA" w:rsidRPr="00661C0A" w:rsidRDefault="008262FA" w:rsidP="00061A54">
            <w:pPr>
              <w:jc w:val="both"/>
              <w:rPr>
                <w:rFonts w:ascii="Arial Narrow" w:hAnsi="Arial Narrow"/>
                <w:sz w:val="20"/>
              </w:rPr>
            </w:pPr>
            <w:r w:rsidRPr="00661C0A">
              <w:rPr>
                <w:rFonts w:ascii="Arial Narrow" w:hAnsi="Arial Narrow"/>
                <w:sz w:val="20"/>
              </w:rPr>
              <w:t>1.-Oferta económica</w:t>
            </w:r>
          </w:p>
        </w:tc>
        <w:tc>
          <w:tcPr>
            <w:tcW w:w="1130" w:type="pct"/>
          </w:tcPr>
          <w:p w:rsidR="008262FA" w:rsidRPr="00661C0A" w:rsidRDefault="008262FA" w:rsidP="00061A54">
            <w:pPr>
              <w:jc w:val="both"/>
              <w:rPr>
                <w:rFonts w:ascii="Arial Narrow" w:hAnsi="Arial Narrow"/>
                <w:sz w:val="20"/>
              </w:rPr>
            </w:pPr>
            <w:r w:rsidRPr="00661C0A">
              <w:rPr>
                <w:rFonts w:ascii="Arial Narrow" w:hAnsi="Arial Narrow"/>
                <w:sz w:val="20"/>
              </w:rPr>
              <w:t>Costo total oferta</w:t>
            </w:r>
          </w:p>
        </w:tc>
        <w:tc>
          <w:tcPr>
            <w:tcW w:w="2073" w:type="pct"/>
          </w:tcPr>
          <w:p w:rsidR="008262FA" w:rsidRPr="00661C0A" w:rsidRDefault="008262FA" w:rsidP="00061A54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>
              <w:rPr>
                <w:rFonts w:ascii="Arial Narrow" w:hAnsi="Arial Narrow"/>
                <w:sz w:val="20"/>
                <w:lang w:val="es-ES"/>
              </w:rPr>
              <w:t>(Menor monto ofertado*20)/Monto ofertado a evaluar)</w:t>
            </w:r>
          </w:p>
          <w:p w:rsidR="008262FA" w:rsidRDefault="008262FA" w:rsidP="00061A54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</w:p>
          <w:p w:rsidR="00971340" w:rsidRPr="00661C0A" w:rsidRDefault="00061A54" w:rsidP="00061A54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>
              <w:rPr>
                <w:rFonts w:ascii="Arial Narrow" w:hAnsi="Arial Narrow"/>
                <w:sz w:val="20"/>
                <w:lang w:val="es-ES"/>
              </w:rPr>
              <w:t xml:space="preserve">Considerar elementos </w:t>
            </w:r>
            <w:r w:rsidR="00971340">
              <w:rPr>
                <w:rFonts w:ascii="Arial Narrow" w:hAnsi="Arial Narrow"/>
                <w:sz w:val="20"/>
                <w:lang w:val="es-ES"/>
              </w:rPr>
              <w:t xml:space="preserve">Anexo Nº1: </w:t>
            </w:r>
            <w:r>
              <w:rPr>
                <w:rFonts w:ascii="Arial Narrow" w:hAnsi="Arial Narrow"/>
                <w:sz w:val="20"/>
                <w:lang w:val="es-ES"/>
              </w:rPr>
              <w:t xml:space="preserve">Formulario </w:t>
            </w:r>
            <w:r w:rsidR="00971340">
              <w:rPr>
                <w:rFonts w:ascii="Arial Narrow" w:hAnsi="Arial Narrow"/>
                <w:sz w:val="20"/>
                <w:lang w:val="es-ES"/>
              </w:rPr>
              <w:t>Oferta Económica</w:t>
            </w:r>
          </w:p>
        </w:tc>
        <w:tc>
          <w:tcPr>
            <w:tcW w:w="833" w:type="pct"/>
            <w:vAlign w:val="center"/>
          </w:tcPr>
          <w:p w:rsidR="008262FA" w:rsidRPr="00661C0A" w:rsidRDefault="008262FA" w:rsidP="00061A54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</w:t>
            </w:r>
          </w:p>
        </w:tc>
      </w:tr>
      <w:tr w:rsidR="0097552D" w:rsidRPr="00661C0A" w:rsidTr="00405B62">
        <w:tc>
          <w:tcPr>
            <w:tcW w:w="964" w:type="pct"/>
            <w:vMerge w:val="restart"/>
          </w:tcPr>
          <w:p w:rsidR="0097552D" w:rsidRPr="00661C0A" w:rsidRDefault="0097552D" w:rsidP="00061A54">
            <w:pPr>
              <w:jc w:val="both"/>
              <w:rPr>
                <w:rFonts w:ascii="Arial Narrow" w:hAnsi="Arial Narrow"/>
                <w:sz w:val="20"/>
              </w:rPr>
            </w:pPr>
            <w:r w:rsidRPr="00661C0A">
              <w:rPr>
                <w:rFonts w:ascii="Arial Narrow" w:hAnsi="Arial Narrow"/>
                <w:sz w:val="20"/>
              </w:rPr>
              <w:t>2.- Ofertatécnica</w:t>
            </w:r>
          </w:p>
        </w:tc>
        <w:tc>
          <w:tcPr>
            <w:tcW w:w="1130" w:type="pct"/>
          </w:tcPr>
          <w:p w:rsidR="0097552D" w:rsidRPr="00661C0A" w:rsidRDefault="0097552D" w:rsidP="00061A54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 w:rsidRPr="00661C0A">
              <w:rPr>
                <w:rFonts w:ascii="Arial Narrow" w:hAnsi="Arial Narrow"/>
                <w:sz w:val="20"/>
                <w:lang w:val="es-ES"/>
              </w:rPr>
              <w:t>2.1.-Nivel de consistencia entre la Metodología, enfoque y plan de ejecución del servicio ofertado con los del servicio concursado</w:t>
            </w:r>
          </w:p>
        </w:tc>
        <w:tc>
          <w:tcPr>
            <w:tcW w:w="2073" w:type="pct"/>
          </w:tcPr>
          <w:p w:rsidR="0097552D" w:rsidRPr="00661C0A" w:rsidRDefault="00FC20AC" w:rsidP="00061A54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>
              <w:rPr>
                <w:rFonts w:ascii="Arial Narrow" w:hAnsi="Arial Narrow"/>
                <w:sz w:val="20"/>
                <w:lang w:val="es-ES"/>
              </w:rPr>
              <w:t>El puntaje máximo lo recibe aquella propuesta que d</w:t>
            </w:r>
            <w:r w:rsidR="00D66C33">
              <w:rPr>
                <w:rFonts w:ascii="Arial Narrow" w:hAnsi="Arial Narrow"/>
                <w:sz w:val="20"/>
                <w:lang w:val="es-ES"/>
              </w:rPr>
              <w:t xml:space="preserve">escribe </w:t>
            </w:r>
            <w:r>
              <w:rPr>
                <w:rFonts w:ascii="Arial Narrow" w:hAnsi="Arial Narrow"/>
                <w:sz w:val="20"/>
                <w:lang w:val="es-ES"/>
              </w:rPr>
              <w:t xml:space="preserve">detalladamente </w:t>
            </w:r>
            <w:r w:rsidR="00D66C33">
              <w:rPr>
                <w:rFonts w:ascii="Arial Narrow" w:hAnsi="Arial Narrow"/>
                <w:sz w:val="20"/>
                <w:lang w:val="es-ES"/>
              </w:rPr>
              <w:t>todos los elemen</w:t>
            </w:r>
            <w:r>
              <w:rPr>
                <w:rFonts w:ascii="Arial Narrow" w:hAnsi="Arial Narrow"/>
                <w:sz w:val="20"/>
                <w:lang w:val="es-ES"/>
              </w:rPr>
              <w:t>tos y cumple con los requ</w:t>
            </w:r>
            <w:r w:rsidR="00061A54">
              <w:rPr>
                <w:rFonts w:ascii="Arial Narrow" w:hAnsi="Arial Narrow"/>
                <w:sz w:val="20"/>
                <w:lang w:val="es-ES"/>
              </w:rPr>
              <w:t>isitos presentes en el Anexo Nº2: Formulario Oferta Técnica</w:t>
            </w:r>
            <w:r>
              <w:rPr>
                <w:rFonts w:ascii="Arial Narrow" w:hAnsi="Arial Narrow"/>
                <w:sz w:val="20"/>
                <w:lang w:val="es-ES"/>
              </w:rPr>
              <w:t>,presentando un alto nivel de consistencia con lo solicitado en las bases técnicas</w:t>
            </w:r>
          </w:p>
        </w:tc>
        <w:tc>
          <w:tcPr>
            <w:tcW w:w="833" w:type="pct"/>
            <w:vAlign w:val="center"/>
          </w:tcPr>
          <w:p w:rsidR="0097552D" w:rsidRPr="00661C0A" w:rsidRDefault="00555E52" w:rsidP="00061A54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  <w:r w:rsidR="0097552D">
              <w:rPr>
                <w:rFonts w:ascii="Arial Narrow" w:hAnsi="Arial Narrow"/>
                <w:sz w:val="20"/>
              </w:rPr>
              <w:t>0</w:t>
            </w:r>
          </w:p>
        </w:tc>
      </w:tr>
      <w:tr w:rsidR="00555E52" w:rsidRPr="00661C0A" w:rsidTr="00405B62">
        <w:tc>
          <w:tcPr>
            <w:tcW w:w="964" w:type="pct"/>
            <w:vMerge/>
          </w:tcPr>
          <w:p w:rsidR="00555E52" w:rsidRPr="00661C0A" w:rsidRDefault="00555E52" w:rsidP="00555E52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0" w:type="pct"/>
          </w:tcPr>
          <w:p w:rsidR="00555E52" w:rsidRPr="00661C0A" w:rsidRDefault="00555E52" w:rsidP="00555E52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>
              <w:rPr>
                <w:rFonts w:ascii="Arial Narrow" w:hAnsi="Arial Narrow"/>
                <w:sz w:val="20"/>
                <w:lang w:val="es-ES"/>
              </w:rPr>
              <w:t>2.2</w:t>
            </w:r>
            <w:r w:rsidRPr="00661C0A">
              <w:rPr>
                <w:rFonts w:ascii="Arial Narrow" w:hAnsi="Arial Narrow"/>
                <w:sz w:val="20"/>
                <w:lang w:val="es-ES"/>
              </w:rPr>
              <w:t>.-</w:t>
            </w:r>
            <w:r>
              <w:rPr>
                <w:rFonts w:ascii="Arial Narrow" w:hAnsi="Arial Narrow"/>
                <w:sz w:val="20"/>
                <w:lang w:val="es-ES"/>
              </w:rPr>
              <w:t>Experiencia en asesorías educacionales</w:t>
            </w:r>
          </w:p>
        </w:tc>
        <w:tc>
          <w:tcPr>
            <w:tcW w:w="2073" w:type="pct"/>
          </w:tcPr>
          <w:p w:rsidR="00376F77" w:rsidRDefault="00555E52" w:rsidP="00376F77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>
              <w:rPr>
                <w:rFonts w:ascii="Arial Narrow" w:hAnsi="Arial Narrow"/>
                <w:sz w:val="20"/>
                <w:lang w:val="es-ES"/>
              </w:rPr>
              <w:t xml:space="preserve">De acuerdo al punto 3 del </w:t>
            </w:r>
            <w:r w:rsidRPr="00555E52">
              <w:rPr>
                <w:rFonts w:ascii="Arial Narrow" w:hAnsi="Arial Narrow"/>
                <w:sz w:val="20"/>
                <w:lang w:val="es-ES"/>
              </w:rPr>
              <w:t xml:space="preserve">Anexo Nº2: Formulario Oferta Técnica </w:t>
            </w:r>
          </w:p>
          <w:p w:rsidR="00376F77" w:rsidRDefault="00376F77" w:rsidP="00376F77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</w:p>
          <w:p w:rsidR="00555E52" w:rsidRPr="00661C0A" w:rsidRDefault="00376F77" w:rsidP="00376F77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>
              <w:rPr>
                <w:rFonts w:ascii="Arial Narrow" w:hAnsi="Arial Narrow"/>
                <w:sz w:val="20"/>
                <w:lang w:val="es-ES"/>
              </w:rPr>
              <w:t>N</w:t>
            </w:r>
            <w:r w:rsidR="00555E52" w:rsidRPr="00555E52">
              <w:rPr>
                <w:rFonts w:ascii="Arial Narrow" w:hAnsi="Arial Narrow"/>
                <w:sz w:val="20"/>
                <w:lang w:val="es-ES"/>
              </w:rPr>
              <w:t>úmero de co</w:t>
            </w:r>
            <w:r>
              <w:rPr>
                <w:rFonts w:ascii="Arial Narrow" w:hAnsi="Arial Narrow"/>
                <w:sz w:val="20"/>
                <w:lang w:val="es-ES"/>
              </w:rPr>
              <w:t>ntratos a evaluar/ Mayor número de contratos ofertado x</w:t>
            </w:r>
            <w:r w:rsidR="00555E52">
              <w:rPr>
                <w:rFonts w:ascii="Arial Narrow" w:hAnsi="Arial Narrow"/>
                <w:sz w:val="20"/>
                <w:lang w:val="es-ES"/>
              </w:rPr>
              <w:t xml:space="preserve"> 20</w:t>
            </w:r>
            <w:r w:rsidR="00555E52" w:rsidRPr="00555E52">
              <w:rPr>
                <w:rFonts w:ascii="Arial Narrow" w:hAnsi="Arial Narrow"/>
                <w:sz w:val="20"/>
                <w:lang w:val="es-ES"/>
              </w:rPr>
              <w:t>.</w:t>
            </w:r>
          </w:p>
        </w:tc>
        <w:tc>
          <w:tcPr>
            <w:tcW w:w="833" w:type="pct"/>
            <w:vAlign w:val="center"/>
          </w:tcPr>
          <w:p w:rsidR="00555E52" w:rsidRPr="00661C0A" w:rsidRDefault="00555E52" w:rsidP="00555E52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</w:t>
            </w:r>
          </w:p>
        </w:tc>
      </w:tr>
      <w:tr w:rsidR="00555E52" w:rsidRPr="00661C0A" w:rsidTr="00405B62">
        <w:tc>
          <w:tcPr>
            <w:tcW w:w="964" w:type="pct"/>
            <w:vMerge/>
          </w:tcPr>
          <w:p w:rsidR="00555E52" w:rsidRPr="00661C0A" w:rsidRDefault="00555E52" w:rsidP="00555E52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0" w:type="pct"/>
          </w:tcPr>
          <w:p w:rsidR="00555E52" w:rsidRPr="00661C0A" w:rsidRDefault="00555E52" w:rsidP="00555E52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>
              <w:rPr>
                <w:rFonts w:ascii="Arial Narrow" w:hAnsi="Arial Narrow"/>
                <w:sz w:val="20"/>
                <w:lang w:val="es-ES"/>
              </w:rPr>
              <w:t>2.3.</w:t>
            </w:r>
            <w:r w:rsidRPr="00661C0A">
              <w:rPr>
                <w:rFonts w:ascii="Arial Narrow" w:hAnsi="Arial Narrow"/>
                <w:sz w:val="20"/>
                <w:lang w:val="es-ES"/>
              </w:rPr>
              <w:t>-</w:t>
            </w:r>
            <w:r>
              <w:rPr>
                <w:rFonts w:ascii="Arial Narrow" w:hAnsi="Arial Narrow"/>
                <w:sz w:val="20"/>
                <w:lang w:val="es-ES"/>
              </w:rPr>
              <w:t>Calificaciones generales obtenidas en el</w:t>
            </w:r>
            <w:r w:rsidRPr="00661C0A">
              <w:rPr>
                <w:rFonts w:ascii="Arial Narrow" w:hAnsi="Arial Narrow"/>
                <w:sz w:val="20"/>
                <w:lang w:val="es-ES"/>
              </w:rPr>
              <w:t xml:space="preserve"> Registro ATE</w:t>
            </w:r>
          </w:p>
        </w:tc>
        <w:tc>
          <w:tcPr>
            <w:tcW w:w="2073" w:type="pct"/>
          </w:tcPr>
          <w:p w:rsidR="00555E52" w:rsidRDefault="00555E52" w:rsidP="00555E52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 w:rsidRPr="00061B3A">
              <w:rPr>
                <w:rFonts w:ascii="Arial Narrow" w:hAnsi="Arial Narrow"/>
                <w:sz w:val="20"/>
                <w:lang w:val="es-ES"/>
              </w:rPr>
              <w:t>Evaluación prom</w:t>
            </w:r>
            <w:r>
              <w:rPr>
                <w:rFonts w:ascii="Arial Narrow" w:hAnsi="Arial Narrow"/>
                <w:sz w:val="20"/>
                <w:lang w:val="es-ES"/>
              </w:rPr>
              <w:t>edio entre 4 y 4,5= no puede postular</w:t>
            </w:r>
          </w:p>
          <w:p w:rsidR="00555E52" w:rsidRDefault="00555E52" w:rsidP="00555E52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 w:rsidRPr="00061B3A">
              <w:rPr>
                <w:rFonts w:ascii="Arial Narrow" w:hAnsi="Arial Narrow"/>
                <w:sz w:val="20"/>
                <w:lang w:val="es-ES"/>
              </w:rPr>
              <w:t>Evaluación prom</w:t>
            </w:r>
            <w:r>
              <w:rPr>
                <w:rFonts w:ascii="Arial Narrow" w:hAnsi="Arial Narrow"/>
                <w:sz w:val="20"/>
                <w:lang w:val="es-ES"/>
              </w:rPr>
              <w:t>edio entre 4,6 y 5= 4</w:t>
            </w:r>
          </w:p>
          <w:p w:rsidR="00555E52" w:rsidRDefault="00555E52" w:rsidP="00555E52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 w:rsidRPr="00061B3A">
              <w:rPr>
                <w:rFonts w:ascii="Arial Narrow" w:hAnsi="Arial Narrow"/>
                <w:sz w:val="20"/>
                <w:lang w:val="es-ES"/>
              </w:rPr>
              <w:t>Evaluación prom</w:t>
            </w:r>
            <w:r>
              <w:rPr>
                <w:rFonts w:ascii="Arial Narrow" w:hAnsi="Arial Narrow"/>
                <w:sz w:val="20"/>
                <w:lang w:val="es-ES"/>
              </w:rPr>
              <w:t>edio entre 5,1 y 5,5= 8</w:t>
            </w:r>
          </w:p>
          <w:p w:rsidR="00555E52" w:rsidRDefault="00555E52" w:rsidP="00555E52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 w:rsidRPr="00061B3A">
              <w:rPr>
                <w:rFonts w:ascii="Arial Narrow" w:hAnsi="Arial Narrow"/>
                <w:sz w:val="20"/>
                <w:lang w:val="es-ES"/>
              </w:rPr>
              <w:t>Evaluación prom</w:t>
            </w:r>
            <w:r>
              <w:rPr>
                <w:rFonts w:ascii="Arial Narrow" w:hAnsi="Arial Narrow"/>
                <w:sz w:val="20"/>
                <w:lang w:val="es-ES"/>
              </w:rPr>
              <w:t>edio entre 5,6 y 6= 12</w:t>
            </w:r>
          </w:p>
          <w:p w:rsidR="00555E52" w:rsidRDefault="00555E52" w:rsidP="00555E52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 w:rsidRPr="00061B3A">
              <w:rPr>
                <w:rFonts w:ascii="Arial Narrow" w:hAnsi="Arial Narrow"/>
                <w:sz w:val="20"/>
                <w:lang w:val="es-ES"/>
              </w:rPr>
              <w:t>Evaluación prom</w:t>
            </w:r>
            <w:r>
              <w:rPr>
                <w:rFonts w:ascii="Arial Narrow" w:hAnsi="Arial Narrow"/>
                <w:sz w:val="20"/>
                <w:lang w:val="es-ES"/>
              </w:rPr>
              <w:t>edio entre 6 y 6,4= 16</w:t>
            </w:r>
          </w:p>
          <w:p w:rsidR="00555E52" w:rsidRPr="00061B3A" w:rsidRDefault="00555E52" w:rsidP="00555E52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 w:rsidRPr="00061B3A">
              <w:rPr>
                <w:rFonts w:ascii="Arial Narrow" w:hAnsi="Arial Narrow"/>
                <w:sz w:val="20"/>
                <w:lang w:val="es-ES"/>
              </w:rPr>
              <w:t>Evaluación prom</w:t>
            </w:r>
            <w:r>
              <w:rPr>
                <w:rFonts w:ascii="Arial Narrow" w:hAnsi="Arial Narrow"/>
                <w:sz w:val="20"/>
                <w:lang w:val="es-ES"/>
              </w:rPr>
              <w:t>edio mayor o igual a 6,5= 20</w:t>
            </w:r>
          </w:p>
        </w:tc>
        <w:tc>
          <w:tcPr>
            <w:tcW w:w="833" w:type="pct"/>
            <w:vAlign w:val="center"/>
          </w:tcPr>
          <w:p w:rsidR="00555E52" w:rsidRPr="00661C0A" w:rsidRDefault="00555E52" w:rsidP="00555E52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</w:t>
            </w:r>
          </w:p>
        </w:tc>
      </w:tr>
      <w:tr w:rsidR="00555E52" w:rsidRPr="00555E52" w:rsidTr="00405B62">
        <w:tc>
          <w:tcPr>
            <w:tcW w:w="964" w:type="pct"/>
            <w:vMerge/>
          </w:tcPr>
          <w:p w:rsidR="00555E52" w:rsidRPr="00661C0A" w:rsidRDefault="00555E52" w:rsidP="00555E52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1130" w:type="pct"/>
          </w:tcPr>
          <w:p w:rsidR="00555E52" w:rsidRPr="00661C0A" w:rsidRDefault="00555E52" w:rsidP="00555E52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>
              <w:rPr>
                <w:rFonts w:ascii="Arial Narrow" w:hAnsi="Arial Narrow"/>
                <w:sz w:val="20"/>
                <w:lang w:val="es-ES"/>
              </w:rPr>
              <w:t>2.4</w:t>
            </w:r>
            <w:r w:rsidRPr="00661C0A">
              <w:rPr>
                <w:rFonts w:ascii="Arial Narrow" w:hAnsi="Arial Narrow"/>
                <w:sz w:val="20"/>
                <w:lang w:val="es-ES"/>
              </w:rPr>
              <w:t xml:space="preserve">.- Número de años que la </w:t>
            </w:r>
            <w:r>
              <w:rPr>
                <w:rFonts w:ascii="Arial Narrow" w:hAnsi="Arial Narrow"/>
                <w:sz w:val="20"/>
                <w:lang w:val="es-ES"/>
              </w:rPr>
              <w:t>institución</w:t>
            </w:r>
            <w:r w:rsidRPr="00661C0A">
              <w:rPr>
                <w:rFonts w:ascii="Arial Narrow" w:hAnsi="Arial Narrow"/>
                <w:sz w:val="20"/>
                <w:lang w:val="es-ES"/>
              </w:rPr>
              <w:t xml:space="preserve"> ha estado registrada en el registro ATE</w:t>
            </w:r>
          </w:p>
        </w:tc>
        <w:tc>
          <w:tcPr>
            <w:tcW w:w="2073" w:type="pct"/>
          </w:tcPr>
          <w:p w:rsidR="00555E52" w:rsidRPr="00661C0A" w:rsidRDefault="00555E52" w:rsidP="00555E52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>
              <w:rPr>
                <w:rFonts w:ascii="Arial Narrow" w:hAnsi="Arial Narrow"/>
                <w:sz w:val="20"/>
                <w:lang w:val="es-ES"/>
              </w:rPr>
              <w:t>Menos de 2</w:t>
            </w:r>
            <w:r w:rsidRPr="00661C0A">
              <w:rPr>
                <w:rFonts w:ascii="Arial Narrow" w:hAnsi="Arial Narrow"/>
                <w:sz w:val="20"/>
                <w:lang w:val="es-ES"/>
              </w:rPr>
              <w:t xml:space="preserve"> años   = no puede postular</w:t>
            </w:r>
          </w:p>
          <w:p w:rsidR="00555E52" w:rsidRPr="00661C0A" w:rsidRDefault="00555E52" w:rsidP="00555E52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>
              <w:rPr>
                <w:rFonts w:ascii="Arial Narrow" w:hAnsi="Arial Narrow"/>
                <w:sz w:val="20"/>
                <w:lang w:val="es-ES"/>
              </w:rPr>
              <w:t>2</w:t>
            </w:r>
            <w:r w:rsidRPr="00661C0A">
              <w:rPr>
                <w:rFonts w:ascii="Arial Narrow" w:hAnsi="Arial Narrow"/>
                <w:sz w:val="20"/>
                <w:lang w:val="es-ES"/>
              </w:rPr>
              <w:t xml:space="preserve"> años = </w:t>
            </w:r>
            <w:r>
              <w:rPr>
                <w:rFonts w:ascii="Arial Narrow" w:hAnsi="Arial Narrow"/>
                <w:sz w:val="20"/>
                <w:lang w:val="es-ES"/>
              </w:rPr>
              <w:t>2</w:t>
            </w:r>
          </w:p>
          <w:p w:rsidR="00555E52" w:rsidRPr="00661C0A" w:rsidRDefault="00555E52" w:rsidP="00555E52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>
              <w:rPr>
                <w:rFonts w:ascii="Arial Narrow" w:hAnsi="Arial Narrow"/>
                <w:sz w:val="20"/>
                <w:lang w:val="es-ES"/>
              </w:rPr>
              <w:t>3 años = 4</w:t>
            </w:r>
          </w:p>
          <w:p w:rsidR="00555E52" w:rsidRPr="00661C0A" w:rsidRDefault="00555E52" w:rsidP="00555E52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>
              <w:rPr>
                <w:rFonts w:ascii="Arial Narrow" w:hAnsi="Arial Narrow"/>
                <w:sz w:val="20"/>
                <w:lang w:val="es-ES"/>
              </w:rPr>
              <w:t>4 años = 6</w:t>
            </w:r>
          </w:p>
          <w:p w:rsidR="00555E52" w:rsidRPr="008262FA" w:rsidRDefault="00555E52" w:rsidP="00555E52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>
              <w:rPr>
                <w:rFonts w:ascii="Arial Narrow" w:hAnsi="Arial Narrow"/>
                <w:sz w:val="20"/>
                <w:lang w:val="es-ES"/>
              </w:rPr>
              <w:t>5</w:t>
            </w:r>
            <w:r w:rsidRPr="00661C0A">
              <w:rPr>
                <w:rFonts w:ascii="Arial Narrow" w:hAnsi="Arial Narrow"/>
                <w:sz w:val="20"/>
                <w:lang w:val="es-ES"/>
              </w:rPr>
              <w:t xml:space="preserve"> años</w:t>
            </w:r>
            <w:r>
              <w:rPr>
                <w:rFonts w:ascii="Arial Narrow" w:hAnsi="Arial Narrow"/>
                <w:sz w:val="20"/>
                <w:lang w:val="es-ES"/>
              </w:rPr>
              <w:t xml:space="preserve"> o más = 10</w:t>
            </w:r>
          </w:p>
        </w:tc>
        <w:tc>
          <w:tcPr>
            <w:tcW w:w="833" w:type="pct"/>
            <w:vAlign w:val="center"/>
          </w:tcPr>
          <w:p w:rsidR="00555E52" w:rsidRPr="00555E52" w:rsidRDefault="00555E52" w:rsidP="00555E52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 w:rsidRPr="00555E52">
              <w:rPr>
                <w:rFonts w:ascii="Arial Narrow" w:hAnsi="Arial Narrow"/>
                <w:sz w:val="20"/>
                <w:lang w:val="es-ES"/>
              </w:rPr>
              <w:t>10</w:t>
            </w:r>
          </w:p>
        </w:tc>
      </w:tr>
      <w:tr w:rsidR="00555E52" w:rsidRPr="00555E52" w:rsidTr="00405B62">
        <w:tc>
          <w:tcPr>
            <w:tcW w:w="964" w:type="pct"/>
          </w:tcPr>
          <w:p w:rsidR="00555E52" w:rsidRPr="00661C0A" w:rsidRDefault="00555E52" w:rsidP="00555E52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3203" w:type="pct"/>
            <w:gridSpan w:val="2"/>
          </w:tcPr>
          <w:p w:rsidR="00555E52" w:rsidRPr="00EB46FE" w:rsidRDefault="00555E52" w:rsidP="00555E52">
            <w:pPr>
              <w:jc w:val="both"/>
              <w:rPr>
                <w:rFonts w:ascii="Arial Narrow" w:hAnsi="Arial Narrow"/>
                <w:b/>
                <w:sz w:val="20"/>
                <w:lang w:val="es-ES"/>
              </w:rPr>
            </w:pPr>
            <w:r w:rsidRPr="00EB46FE">
              <w:rPr>
                <w:rFonts w:ascii="Arial Narrow" w:hAnsi="Arial Narrow"/>
                <w:b/>
                <w:sz w:val="20"/>
                <w:lang w:val="es-ES"/>
              </w:rPr>
              <w:t>Puntaje Total</w:t>
            </w:r>
          </w:p>
        </w:tc>
        <w:tc>
          <w:tcPr>
            <w:tcW w:w="833" w:type="pct"/>
            <w:vAlign w:val="center"/>
          </w:tcPr>
          <w:p w:rsidR="00555E52" w:rsidRPr="00555E52" w:rsidRDefault="00555E52" w:rsidP="00555E52">
            <w:pPr>
              <w:jc w:val="both"/>
              <w:rPr>
                <w:rFonts w:ascii="Arial Narrow" w:hAnsi="Arial Narrow"/>
                <w:sz w:val="20"/>
                <w:lang w:val="es-ES"/>
              </w:rPr>
            </w:pPr>
            <w:r w:rsidRPr="00555E52">
              <w:rPr>
                <w:rFonts w:ascii="Arial Narrow" w:hAnsi="Arial Narrow"/>
                <w:sz w:val="20"/>
                <w:lang w:val="es-ES"/>
              </w:rPr>
              <w:t>100</w:t>
            </w:r>
          </w:p>
        </w:tc>
      </w:tr>
    </w:tbl>
    <w:p w:rsidR="00661C0A" w:rsidRPr="00555E52" w:rsidRDefault="00661C0A" w:rsidP="00061A54">
      <w:pPr>
        <w:pStyle w:val="Textoindependiente"/>
        <w:spacing w:before="10"/>
        <w:jc w:val="both"/>
        <w:rPr>
          <w:sz w:val="18"/>
          <w:lang w:val="es-ES"/>
        </w:rPr>
      </w:pPr>
    </w:p>
    <w:p w:rsidR="00B2236A" w:rsidRPr="00661C0A" w:rsidRDefault="00B2236A" w:rsidP="00061A54">
      <w:pPr>
        <w:pStyle w:val="TableParagraph"/>
        <w:spacing w:line="219" w:lineRule="exact"/>
        <w:jc w:val="both"/>
        <w:rPr>
          <w:sz w:val="18"/>
          <w:lang w:val="es-ES"/>
        </w:rPr>
      </w:pPr>
    </w:p>
    <w:p w:rsidR="00061A54" w:rsidRPr="00061A54" w:rsidRDefault="00061A54" w:rsidP="00061A54">
      <w:pPr>
        <w:rPr>
          <w:rFonts w:ascii="Calibri Light" w:hAnsi="Calibri Light"/>
          <w:b/>
          <w:sz w:val="24"/>
          <w:szCs w:val="24"/>
          <w:lang w:val="es-ES"/>
        </w:rPr>
      </w:pPr>
      <w:r>
        <w:rPr>
          <w:rFonts w:ascii="Calibri Light" w:hAnsi="Calibri Light"/>
          <w:b/>
          <w:sz w:val="24"/>
          <w:szCs w:val="24"/>
          <w:lang w:val="es-ES"/>
        </w:rPr>
        <w:br w:type="page"/>
      </w:r>
      <w:r>
        <w:rPr>
          <w:b/>
          <w:u w:val="single"/>
          <w:lang w:val="es-ES"/>
        </w:rPr>
        <w:lastRenderedPageBreak/>
        <w:t>II</w:t>
      </w:r>
      <w:r w:rsidRPr="00061A54">
        <w:rPr>
          <w:b/>
          <w:u w:val="single"/>
          <w:lang w:val="es-ES"/>
        </w:rPr>
        <w:t xml:space="preserve">.- BASES </w:t>
      </w:r>
      <w:r>
        <w:rPr>
          <w:b/>
          <w:u w:val="single"/>
          <w:lang w:val="es-ES"/>
        </w:rPr>
        <w:t>TÉCNICAS</w:t>
      </w:r>
    </w:p>
    <w:p w:rsidR="00061A54" w:rsidRDefault="00061A54" w:rsidP="00061A54">
      <w:pPr>
        <w:jc w:val="both"/>
        <w:rPr>
          <w:rFonts w:ascii="Calibri Light" w:hAnsi="Calibri Light"/>
          <w:b/>
          <w:sz w:val="24"/>
          <w:szCs w:val="24"/>
          <w:lang w:val="es-ES"/>
        </w:rPr>
      </w:pPr>
    </w:p>
    <w:p w:rsidR="00061A54" w:rsidRPr="00061A54" w:rsidRDefault="00061A54" w:rsidP="00061A54">
      <w:pPr>
        <w:pStyle w:val="Textoindependiente"/>
        <w:ind w:left="360"/>
        <w:rPr>
          <w:rFonts w:asciiTheme="minorHAnsi" w:hAnsiTheme="minorHAnsi"/>
          <w:i/>
          <w:lang w:val="es-ES"/>
        </w:rPr>
      </w:pPr>
    </w:p>
    <w:p w:rsidR="00061A54" w:rsidRDefault="00061A54" w:rsidP="00061A54">
      <w:pPr>
        <w:widowControl/>
        <w:numPr>
          <w:ilvl w:val="0"/>
          <w:numId w:val="10"/>
        </w:numPr>
        <w:jc w:val="both"/>
        <w:rPr>
          <w:rFonts w:asciiTheme="minorHAnsi" w:hAnsiTheme="minorHAnsi"/>
          <w:b/>
          <w:lang w:val="es-ES"/>
        </w:rPr>
      </w:pPr>
      <w:r w:rsidRPr="00061A54">
        <w:rPr>
          <w:rFonts w:asciiTheme="minorHAnsi" w:hAnsiTheme="minorHAnsi"/>
          <w:b/>
          <w:lang w:val="es-ES"/>
        </w:rPr>
        <w:t xml:space="preserve">PRESENTACIÓN </w:t>
      </w:r>
    </w:p>
    <w:p w:rsidR="00504FE2" w:rsidRPr="00061A54" w:rsidRDefault="00504FE2" w:rsidP="00263E0C">
      <w:pPr>
        <w:widowControl/>
        <w:ind w:left="360"/>
        <w:jc w:val="both"/>
        <w:rPr>
          <w:rFonts w:asciiTheme="minorHAnsi" w:hAnsiTheme="minorHAnsi"/>
          <w:b/>
          <w:lang w:val="es-ES"/>
        </w:rPr>
      </w:pPr>
    </w:p>
    <w:p w:rsidR="00061A54" w:rsidRDefault="00061A54" w:rsidP="00061A54">
      <w:pPr>
        <w:jc w:val="both"/>
        <w:rPr>
          <w:rFonts w:asciiTheme="minorHAnsi" w:hAnsiTheme="minorHAnsi"/>
          <w:lang w:val="es-ES"/>
        </w:rPr>
      </w:pPr>
      <w:r w:rsidRPr="00061A54">
        <w:rPr>
          <w:rFonts w:asciiTheme="minorHAnsi" w:hAnsiTheme="minorHAnsi"/>
          <w:lang w:val="es-ES"/>
        </w:rPr>
        <w:t xml:space="preserve">Estas bases técnicas están referidas a la contratación de </w:t>
      </w:r>
      <w:r w:rsidR="00EB46FE">
        <w:rPr>
          <w:rFonts w:asciiTheme="minorHAnsi" w:hAnsiTheme="minorHAnsi"/>
          <w:lang w:val="es-ES"/>
        </w:rPr>
        <w:t xml:space="preserve">un </w:t>
      </w:r>
      <w:r w:rsidR="00405B62">
        <w:rPr>
          <w:rFonts w:asciiTheme="minorHAnsi" w:hAnsiTheme="minorHAnsi"/>
          <w:lang w:val="es-ES"/>
        </w:rPr>
        <w:t xml:space="preserve">servicio de </w:t>
      </w:r>
      <w:r w:rsidR="00405B62" w:rsidRPr="00C152A1">
        <w:rPr>
          <w:rFonts w:asciiTheme="minorHAnsi" w:hAnsiTheme="minorHAnsi"/>
          <w:lang w:val="es-ES"/>
        </w:rPr>
        <w:t xml:space="preserve">asesoría </w:t>
      </w:r>
      <w:r w:rsidR="00EE47F5" w:rsidRPr="00C152A1">
        <w:rPr>
          <w:rFonts w:asciiTheme="minorHAnsi" w:hAnsiTheme="minorHAnsi"/>
          <w:lang w:val="es-ES"/>
        </w:rPr>
        <w:t>remota en</w:t>
      </w:r>
      <w:r w:rsidR="00C152A1" w:rsidRPr="00C152A1">
        <w:rPr>
          <w:rFonts w:asciiTheme="minorHAnsi" w:hAnsiTheme="minorHAnsi"/>
          <w:lang w:val="es-ES"/>
        </w:rPr>
        <w:t>acompañamiento de lecto- escritura para</w:t>
      </w:r>
      <w:r w:rsidR="00EB46FE" w:rsidRPr="00C152A1">
        <w:rPr>
          <w:rFonts w:asciiTheme="minorHAnsi" w:hAnsiTheme="minorHAnsi"/>
          <w:lang w:val="es-ES"/>
        </w:rPr>
        <w:t xml:space="preserve"> el</w:t>
      </w:r>
      <w:r w:rsidR="00405B62" w:rsidRPr="00C152A1">
        <w:rPr>
          <w:rFonts w:asciiTheme="minorHAnsi" w:hAnsiTheme="minorHAnsi"/>
          <w:lang w:val="es-ES"/>
        </w:rPr>
        <w:t xml:space="preserve"> establecimiento </w:t>
      </w:r>
      <w:r w:rsidR="00460AD6" w:rsidRPr="00C152A1">
        <w:rPr>
          <w:rFonts w:asciiTheme="minorHAnsi" w:hAnsiTheme="minorHAnsi"/>
          <w:lang w:val="es-ES"/>
        </w:rPr>
        <w:t xml:space="preserve">Escuela particular San </w:t>
      </w:r>
      <w:r w:rsidR="00C152A1" w:rsidRPr="00C152A1">
        <w:rPr>
          <w:rFonts w:asciiTheme="minorHAnsi" w:hAnsiTheme="minorHAnsi"/>
          <w:lang w:val="es-ES"/>
        </w:rPr>
        <w:t>José a</w:t>
      </w:r>
      <w:r w:rsidR="002D4BAB" w:rsidRPr="00C152A1">
        <w:rPr>
          <w:rFonts w:asciiTheme="minorHAnsi" w:hAnsiTheme="minorHAnsi"/>
          <w:lang w:val="es-ES"/>
        </w:rPr>
        <w:t>financiarse</w:t>
      </w:r>
      <w:r w:rsidRPr="00C152A1">
        <w:rPr>
          <w:rFonts w:asciiTheme="minorHAnsi" w:hAnsiTheme="minorHAnsi"/>
          <w:lang w:val="es-ES"/>
        </w:rPr>
        <w:t xml:space="preserve">con el Fondo </w:t>
      </w:r>
      <w:r w:rsidR="00EE47F5" w:rsidRPr="00C152A1">
        <w:rPr>
          <w:rFonts w:asciiTheme="minorHAnsi" w:hAnsiTheme="minorHAnsi"/>
          <w:lang w:val="es-ES"/>
        </w:rPr>
        <w:t>SEP</w:t>
      </w:r>
      <w:r w:rsidR="00C152A1" w:rsidRPr="00C152A1">
        <w:rPr>
          <w:rFonts w:asciiTheme="minorHAnsi" w:hAnsiTheme="minorHAnsi"/>
          <w:lang w:val="es-ES"/>
        </w:rPr>
        <w:t>.</w:t>
      </w:r>
    </w:p>
    <w:p w:rsidR="00B02FB3" w:rsidRDefault="00B02FB3" w:rsidP="00061A54">
      <w:pPr>
        <w:jc w:val="both"/>
        <w:rPr>
          <w:rFonts w:asciiTheme="minorHAnsi" w:hAnsiTheme="minorHAnsi"/>
          <w:lang w:val="es-ES"/>
        </w:rPr>
      </w:pPr>
    </w:p>
    <w:p w:rsidR="00061A54" w:rsidRPr="00EB46FE" w:rsidRDefault="00061A54" w:rsidP="00061A54">
      <w:pPr>
        <w:jc w:val="both"/>
        <w:rPr>
          <w:rFonts w:asciiTheme="minorHAnsi" w:hAnsiTheme="minorHAnsi"/>
          <w:lang w:val="es-ES"/>
        </w:rPr>
      </w:pPr>
      <w:r w:rsidRPr="00EB46FE">
        <w:rPr>
          <w:rFonts w:asciiTheme="minorHAnsi" w:hAnsiTheme="minorHAnsi"/>
          <w:lang w:val="es-ES"/>
        </w:rPr>
        <w:t xml:space="preserve">El presente concurso público está asociado a la ejecución exitosa de una de las etapas del Plan de Mejoramiento del(los) Establecimiento(s) Educacional(es) para cuya implementación se ha convocado a organismos de asesoría </w:t>
      </w:r>
      <w:r w:rsidR="00EE47F5" w:rsidRPr="00EB46FE">
        <w:rPr>
          <w:rFonts w:asciiTheme="minorHAnsi" w:hAnsiTheme="minorHAnsi"/>
          <w:lang w:val="es-ES"/>
        </w:rPr>
        <w:t>técnicoeducativa</w:t>
      </w:r>
      <w:r w:rsidRPr="00EB46FE">
        <w:rPr>
          <w:rFonts w:asciiTheme="minorHAnsi" w:hAnsiTheme="minorHAnsi"/>
          <w:lang w:val="es-ES"/>
        </w:rPr>
        <w:t xml:space="preserve"> (ATEs)</w:t>
      </w:r>
      <w:r w:rsidR="00B502F1">
        <w:rPr>
          <w:rFonts w:asciiTheme="minorHAnsi" w:hAnsiTheme="minorHAnsi"/>
          <w:lang w:val="es-ES"/>
        </w:rPr>
        <w:t>.</w:t>
      </w:r>
    </w:p>
    <w:p w:rsidR="00061A54" w:rsidRPr="00061A54" w:rsidRDefault="00061A54" w:rsidP="00061A54">
      <w:pPr>
        <w:autoSpaceDE w:val="0"/>
        <w:autoSpaceDN w:val="0"/>
        <w:adjustRightInd w:val="0"/>
        <w:jc w:val="both"/>
        <w:rPr>
          <w:rFonts w:asciiTheme="minorHAnsi" w:hAnsiTheme="minorHAnsi"/>
          <w:lang w:val="es-ES"/>
        </w:rPr>
      </w:pPr>
    </w:p>
    <w:p w:rsidR="00725E1A" w:rsidRPr="00061A54" w:rsidRDefault="00725E1A" w:rsidP="00061A54">
      <w:pPr>
        <w:autoSpaceDE w:val="0"/>
        <w:autoSpaceDN w:val="0"/>
        <w:adjustRightInd w:val="0"/>
        <w:jc w:val="both"/>
        <w:rPr>
          <w:rFonts w:asciiTheme="minorHAnsi" w:hAnsiTheme="minorHAnsi"/>
          <w:lang w:val="es-ES"/>
        </w:rPr>
      </w:pPr>
    </w:p>
    <w:p w:rsidR="00061A54" w:rsidRPr="00061A54" w:rsidRDefault="00061A54" w:rsidP="00E723E9">
      <w:pPr>
        <w:widowControl/>
        <w:numPr>
          <w:ilvl w:val="0"/>
          <w:numId w:val="10"/>
        </w:numPr>
        <w:jc w:val="both"/>
        <w:rPr>
          <w:rFonts w:asciiTheme="minorHAnsi" w:hAnsiTheme="minorHAnsi"/>
          <w:b/>
        </w:rPr>
      </w:pPr>
      <w:r w:rsidRPr="00061A54">
        <w:rPr>
          <w:rFonts w:asciiTheme="minorHAnsi" w:hAnsiTheme="minorHAnsi"/>
          <w:b/>
        </w:rPr>
        <w:t>OBJETIVOS</w:t>
      </w:r>
    </w:p>
    <w:p w:rsidR="00A5651B" w:rsidRDefault="00A5651B" w:rsidP="00A5651B">
      <w:pPr>
        <w:widowControl/>
        <w:ind w:left="360"/>
        <w:jc w:val="both"/>
        <w:rPr>
          <w:rFonts w:asciiTheme="minorHAnsi" w:hAnsiTheme="minorHAnsi"/>
          <w:b/>
        </w:rPr>
      </w:pPr>
    </w:p>
    <w:p w:rsidR="00A5651B" w:rsidRPr="00212C5D" w:rsidRDefault="00A5651B" w:rsidP="009F4B9F">
      <w:pPr>
        <w:rPr>
          <w:rFonts w:asciiTheme="minorHAnsi" w:hAnsiTheme="minorHAnsi"/>
          <w:b/>
          <w:lang w:val="es-CL"/>
        </w:rPr>
      </w:pPr>
      <w:r w:rsidRPr="00212C5D">
        <w:rPr>
          <w:rFonts w:asciiTheme="minorHAnsi" w:hAnsiTheme="minorHAnsi"/>
          <w:b/>
          <w:lang w:val="es-CL"/>
        </w:rPr>
        <w:t>Enrelación a la asesoría</w:t>
      </w:r>
    </w:p>
    <w:p w:rsidR="00A5651B" w:rsidRPr="00997EC9" w:rsidRDefault="00A5651B" w:rsidP="00A5651B">
      <w:pPr>
        <w:pStyle w:val="Textoindependiente"/>
        <w:numPr>
          <w:ilvl w:val="0"/>
          <w:numId w:val="28"/>
        </w:numPr>
        <w:jc w:val="both"/>
        <w:rPr>
          <w:lang w:val="es-CL"/>
        </w:rPr>
      </w:pPr>
      <w:r w:rsidRPr="00997EC9">
        <w:rPr>
          <w:lang w:val="es-CL"/>
        </w:rPr>
        <w:t>Apoyar a líderes y docentes a enfrentar de forma efectiva los desafíos del establecimiento.</w:t>
      </w:r>
    </w:p>
    <w:p w:rsidR="00A5651B" w:rsidRPr="00997EC9" w:rsidRDefault="00A5651B" w:rsidP="00A5651B">
      <w:pPr>
        <w:pStyle w:val="Textoindependiente"/>
        <w:numPr>
          <w:ilvl w:val="0"/>
          <w:numId w:val="28"/>
        </w:numPr>
        <w:jc w:val="both"/>
        <w:rPr>
          <w:lang w:val="es-CL"/>
        </w:rPr>
      </w:pPr>
      <w:r w:rsidRPr="00997EC9">
        <w:rPr>
          <w:lang w:val="es-CL"/>
        </w:rPr>
        <w:t>Organizar la enseñanza remota, presencial y cualquier combinación de ambas.</w:t>
      </w:r>
    </w:p>
    <w:p w:rsidR="00A5651B" w:rsidRPr="00997EC9" w:rsidRDefault="00A5651B" w:rsidP="00A5651B">
      <w:pPr>
        <w:pStyle w:val="Textoindependiente"/>
        <w:numPr>
          <w:ilvl w:val="0"/>
          <w:numId w:val="28"/>
        </w:numPr>
        <w:jc w:val="both"/>
        <w:rPr>
          <w:lang w:val="es-CL"/>
        </w:rPr>
      </w:pPr>
      <w:r w:rsidRPr="00997EC9">
        <w:rPr>
          <w:lang w:val="es-CL"/>
        </w:rPr>
        <w:t xml:space="preserve">Asegurar que los alumnos de 1° </w:t>
      </w:r>
      <w:r w:rsidR="004E5399" w:rsidRPr="00997EC9">
        <w:rPr>
          <w:lang w:val="es-CL"/>
        </w:rPr>
        <w:t>Básico</w:t>
      </w:r>
      <w:r w:rsidRPr="00997EC9">
        <w:rPr>
          <w:lang w:val="es-CL"/>
        </w:rPr>
        <w:t xml:space="preserve"> alcancen el nivel lector esperado.</w:t>
      </w:r>
    </w:p>
    <w:p w:rsidR="004E5399" w:rsidRPr="00A03554" w:rsidRDefault="004E5399" w:rsidP="004E5399">
      <w:pPr>
        <w:widowControl/>
        <w:ind w:left="360"/>
        <w:jc w:val="both"/>
        <w:rPr>
          <w:rFonts w:asciiTheme="minorHAnsi" w:hAnsiTheme="minorHAnsi"/>
          <w:b/>
          <w:lang w:val="es-CL"/>
        </w:rPr>
      </w:pPr>
    </w:p>
    <w:p w:rsidR="00061A54" w:rsidRDefault="00061A54" w:rsidP="00061A54">
      <w:pPr>
        <w:widowControl/>
        <w:numPr>
          <w:ilvl w:val="0"/>
          <w:numId w:val="10"/>
        </w:numPr>
        <w:jc w:val="both"/>
        <w:rPr>
          <w:rFonts w:asciiTheme="minorHAnsi" w:hAnsiTheme="minorHAnsi"/>
          <w:b/>
        </w:rPr>
      </w:pPr>
      <w:r w:rsidRPr="00061A54">
        <w:rPr>
          <w:rFonts w:asciiTheme="minorHAnsi" w:hAnsiTheme="minorHAnsi"/>
          <w:b/>
        </w:rPr>
        <w:t xml:space="preserve">REQUERIMIENTOS </w:t>
      </w:r>
      <w:r w:rsidR="003E690F">
        <w:rPr>
          <w:rFonts w:asciiTheme="minorHAnsi" w:hAnsiTheme="minorHAnsi"/>
          <w:b/>
        </w:rPr>
        <w:t>TÉCNICOS</w:t>
      </w:r>
    </w:p>
    <w:p w:rsidR="00483332" w:rsidRPr="00483332" w:rsidRDefault="00483332" w:rsidP="00483332">
      <w:pPr>
        <w:jc w:val="both"/>
        <w:rPr>
          <w:rFonts w:asciiTheme="minorHAnsi" w:hAnsiTheme="minorHAnsi"/>
          <w:lang w:val="es-ES"/>
        </w:rPr>
      </w:pPr>
      <w:r w:rsidRPr="00483332">
        <w:rPr>
          <w:rFonts w:asciiTheme="minorHAnsi" w:hAnsiTheme="minorHAnsi"/>
          <w:lang w:val="es-ES"/>
        </w:rPr>
        <w:t xml:space="preserve">El oferente deberá describir detalladamente los elementos presentes en el </w:t>
      </w:r>
      <w:r w:rsidRPr="00483332">
        <w:rPr>
          <w:rFonts w:asciiTheme="minorHAnsi" w:hAnsiTheme="minorHAnsi"/>
          <w:b/>
          <w:lang w:val="es-ES"/>
        </w:rPr>
        <w:t>Anexo Nº2: Formulario Oferta Técnica</w:t>
      </w:r>
      <w:r w:rsidRPr="00483332">
        <w:rPr>
          <w:rFonts w:asciiTheme="minorHAnsi" w:hAnsiTheme="minorHAnsi"/>
          <w:lang w:val="es-ES"/>
        </w:rPr>
        <w:t>, especificando cómo alcanzará los resultados esperados y cumplirá los objetivos propuestos de acuerdo con los siguientes requerimientos técnicos:</w:t>
      </w:r>
    </w:p>
    <w:p w:rsidR="003E690F" w:rsidRDefault="003E690F" w:rsidP="003E690F">
      <w:pPr>
        <w:jc w:val="both"/>
        <w:rPr>
          <w:rFonts w:asciiTheme="minorHAnsi" w:hAnsiTheme="minorHAnsi"/>
          <w:lang w:val="es-ES"/>
        </w:rPr>
      </w:pPr>
    </w:p>
    <w:p w:rsidR="00E723E9" w:rsidRPr="00061A54" w:rsidRDefault="00E723E9" w:rsidP="00061A54">
      <w:pPr>
        <w:pStyle w:val="Prrafodelista"/>
        <w:ind w:left="0"/>
        <w:jc w:val="both"/>
        <w:rPr>
          <w:rFonts w:asciiTheme="minorHAnsi" w:hAnsiTheme="minorHAnsi"/>
          <w:lang w:val="es-ES"/>
        </w:rPr>
      </w:pPr>
    </w:p>
    <w:p w:rsidR="00061A54" w:rsidRPr="00E723E9" w:rsidRDefault="00061A54" w:rsidP="00E723E9">
      <w:pPr>
        <w:widowControl/>
        <w:numPr>
          <w:ilvl w:val="0"/>
          <w:numId w:val="10"/>
        </w:numPr>
        <w:jc w:val="both"/>
        <w:rPr>
          <w:rFonts w:asciiTheme="minorHAnsi" w:hAnsiTheme="minorHAnsi"/>
          <w:b/>
        </w:rPr>
      </w:pPr>
      <w:r w:rsidRPr="00AD6FDC">
        <w:rPr>
          <w:rFonts w:asciiTheme="minorHAnsi" w:hAnsiTheme="minorHAnsi"/>
          <w:b/>
          <w:lang w:val="es-ES"/>
        </w:rPr>
        <w:t>CURRICULUM V</w:t>
      </w:r>
      <w:r w:rsidRPr="00E723E9">
        <w:rPr>
          <w:rFonts w:asciiTheme="minorHAnsi" w:hAnsiTheme="minorHAnsi"/>
          <w:b/>
        </w:rPr>
        <w:t>ITAE</w:t>
      </w:r>
    </w:p>
    <w:p w:rsidR="00061A54" w:rsidRPr="00061A54" w:rsidRDefault="00061A54" w:rsidP="00061A54">
      <w:pPr>
        <w:rPr>
          <w:rFonts w:asciiTheme="minorHAnsi" w:hAnsiTheme="minorHAnsi" w:cs="Arial"/>
          <w:b/>
        </w:rPr>
      </w:pPr>
    </w:p>
    <w:p w:rsidR="00061A54" w:rsidRDefault="00A34F04" w:rsidP="00A34F04">
      <w:pPr>
        <w:pStyle w:val="Prrafodelista"/>
        <w:ind w:left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       El </w:t>
      </w:r>
      <w:r w:rsidR="00B042EC">
        <w:rPr>
          <w:rFonts w:asciiTheme="minorHAnsi" w:hAnsiTheme="minorHAnsi"/>
          <w:lang w:val="es-ES"/>
        </w:rPr>
        <w:t xml:space="preserve">profesional </w:t>
      </w:r>
      <w:r w:rsidR="00B042EC" w:rsidRPr="00E723E9">
        <w:rPr>
          <w:rFonts w:asciiTheme="minorHAnsi" w:hAnsiTheme="minorHAnsi"/>
          <w:lang w:val="es-ES"/>
        </w:rPr>
        <w:t>declarado</w:t>
      </w:r>
      <w:r w:rsidR="00061A54" w:rsidRPr="00E723E9">
        <w:rPr>
          <w:rFonts w:asciiTheme="minorHAnsi" w:hAnsiTheme="minorHAnsi"/>
          <w:lang w:val="es-ES"/>
        </w:rPr>
        <w:t xml:space="preserve"> en la propuesta técnica como asesor</w:t>
      </w:r>
      <w:r>
        <w:rPr>
          <w:rFonts w:asciiTheme="minorHAnsi" w:hAnsiTheme="minorHAnsi"/>
          <w:lang w:val="es-ES"/>
        </w:rPr>
        <w:t xml:space="preserve"> pedagógico</w:t>
      </w:r>
      <w:r w:rsidR="00061A54" w:rsidRPr="00E723E9">
        <w:rPr>
          <w:rFonts w:asciiTheme="minorHAnsi" w:hAnsiTheme="minorHAnsi"/>
          <w:lang w:val="es-ES"/>
        </w:rPr>
        <w:t xml:space="preserve">, </w:t>
      </w:r>
      <w:r w:rsidR="00C1461A">
        <w:rPr>
          <w:rFonts w:asciiTheme="minorHAnsi" w:hAnsiTheme="minorHAnsi"/>
          <w:lang w:val="es-ES"/>
        </w:rPr>
        <w:t xml:space="preserve">debe </w:t>
      </w:r>
      <w:r>
        <w:rPr>
          <w:rFonts w:asciiTheme="minorHAnsi" w:hAnsiTheme="minorHAnsi"/>
          <w:lang w:val="es-ES"/>
        </w:rPr>
        <w:t>tener título de profesor</w:t>
      </w:r>
      <w:r w:rsidR="00C1461A">
        <w:rPr>
          <w:rFonts w:asciiTheme="minorHAnsi" w:hAnsiTheme="minorHAnsi"/>
          <w:lang w:val="es-ES"/>
        </w:rPr>
        <w:t xml:space="preserve"> y experiencia en asesorías educacionales. </w:t>
      </w:r>
      <w:r>
        <w:rPr>
          <w:rFonts w:asciiTheme="minorHAnsi" w:hAnsiTheme="minorHAnsi"/>
          <w:lang w:val="es-ES"/>
        </w:rPr>
        <w:t xml:space="preserve">En el caso que el oferente no tenga posibilidad de asegurar </w:t>
      </w:r>
      <w:r w:rsidR="00555E52">
        <w:rPr>
          <w:rFonts w:asciiTheme="minorHAnsi" w:hAnsiTheme="minorHAnsi"/>
          <w:lang w:val="es-ES"/>
        </w:rPr>
        <w:t xml:space="preserve">un profesional </w:t>
      </w:r>
      <w:r>
        <w:rPr>
          <w:rFonts w:asciiTheme="minorHAnsi" w:hAnsiTheme="minorHAnsi"/>
          <w:lang w:val="es-ES"/>
        </w:rPr>
        <w:t>en específico, debe adjuntar</w:t>
      </w:r>
      <w:r w:rsidR="00C1461A" w:rsidRPr="00A34F04">
        <w:rPr>
          <w:rFonts w:asciiTheme="minorHAnsi" w:hAnsiTheme="minorHAnsi"/>
          <w:lang w:val="es-ES"/>
        </w:rPr>
        <w:t xml:space="preserve"> currículum vitae para cada uno de los posibles </w:t>
      </w:r>
      <w:r w:rsidRPr="00A34F04">
        <w:rPr>
          <w:rFonts w:asciiTheme="minorHAnsi" w:hAnsiTheme="minorHAnsi"/>
          <w:lang w:val="es-ES"/>
        </w:rPr>
        <w:t xml:space="preserve">candidatos a </w:t>
      </w:r>
      <w:r w:rsidR="009C27FE">
        <w:rPr>
          <w:rFonts w:asciiTheme="minorHAnsi" w:hAnsiTheme="minorHAnsi"/>
          <w:lang w:val="es-ES"/>
        </w:rPr>
        <w:t xml:space="preserve">reunirse con </w:t>
      </w:r>
      <w:r w:rsidR="005B6C35">
        <w:rPr>
          <w:rFonts w:asciiTheme="minorHAnsi" w:hAnsiTheme="minorHAnsi"/>
          <w:lang w:val="es-ES"/>
        </w:rPr>
        <w:t xml:space="preserve">el colegio (Punto 5 del </w:t>
      </w:r>
      <w:r w:rsidR="005B6C35" w:rsidRPr="005B6C35">
        <w:rPr>
          <w:rFonts w:asciiTheme="minorHAnsi" w:hAnsiTheme="minorHAnsi"/>
          <w:lang w:val="es-ES"/>
        </w:rPr>
        <w:t>Anexo Nº2: Formulario Oferta Técnica</w:t>
      </w:r>
      <w:r w:rsidR="005B6C35">
        <w:rPr>
          <w:rFonts w:asciiTheme="minorHAnsi" w:hAnsiTheme="minorHAnsi"/>
          <w:lang w:val="es-ES"/>
        </w:rPr>
        <w:t>)</w:t>
      </w:r>
    </w:p>
    <w:p w:rsidR="00A34F04" w:rsidRPr="00A34F04" w:rsidRDefault="00A34F04" w:rsidP="00A34F04">
      <w:pPr>
        <w:pStyle w:val="Prrafodelista"/>
        <w:ind w:left="0"/>
        <w:jc w:val="both"/>
        <w:rPr>
          <w:rFonts w:asciiTheme="minorHAnsi" w:hAnsiTheme="minorHAnsi"/>
          <w:lang w:val="es-ES"/>
        </w:rPr>
      </w:pPr>
    </w:p>
    <w:p w:rsidR="00D66C33" w:rsidRPr="004E5399" w:rsidRDefault="00A34F04" w:rsidP="00061A54">
      <w:pPr>
        <w:jc w:val="both"/>
        <w:rPr>
          <w:rFonts w:asciiTheme="minorHAnsi" w:hAnsiTheme="minorHAnsi" w:cs="Arial"/>
          <w:lang w:val="es-ES"/>
        </w:rPr>
      </w:pPr>
      <w:r w:rsidRPr="00A34F04">
        <w:rPr>
          <w:rFonts w:asciiTheme="minorHAnsi" w:hAnsiTheme="minorHAnsi" w:cs="Arial"/>
          <w:lang w:val="es-ES"/>
        </w:rPr>
        <w:t>En el caso que por motivos de fuerza mayor</w:t>
      </w:r>
      <w:r w:rsidR="00555E52">
        <w:rPr>
          <w:rFonts w:asciiTheme="minorHAnsi" w:hAnsiTheme="minorHAnsi" w:cs="Arial"/>
          <w:lang w:val="es-ES"/>
        </w:rPr>
        <w:t xml:space="preserve"> durante la implementación del programa</w:t>
      </w:r>
      <w:r w:rsidRPr="00A34F04">
        <w:rPr>
          <w:rFonts w:asciiTheme="minorHAnsi" w:hAnsiTheme="minorHAnsi" w:cs="Arial"/>
          <w:lang w:val="es-ES"/>
        </w:rPr>
        <w:t xml:space="preserve"> se necesite </w:t>
      </w:r>
      <w:r>
        <w:rPr>
          <w:rFonts w:asciiTheme="minorHAnsi" w:hAnsiTheme="minorHAnsi" w:cs="Arial"/>
          <w:lang w:val="es-ES"/>
        </w:rPr>
        <w:t>reemplazar al asesor seleccionado por uno no declarado en la propuesta técnica, éste debe tener un desarrollo profesional similar</w:t>
      </w:r>
      <w:r w:rsidR="00555E52">
        <w:rPr>
          <w:rFonts w:asciiTheme="minorHAnsi" w:hAnsiTheme="minorHAnsi" w:cs="Arial"/>
          <w:lang w:val="es-ES"/>
        </w:rPr>
        <w:t xml:space="preserve"> y ser previamente aprobado por el equipo directivo.</w:t>
      </w:r>
      <w:r w:rsidR="00D66C33" w:rsidRPr="00061A54">
        <w:rPr>
          <w:rFonts w:asciiTheme="minorHAnsi" w:hAnsiTheme="minorHAnsi"/>
          <w:b/>
          <w:lang w:val="es-ES"/>
        </w:rPr>
        <w:br w:type="page"/>
      </w:r>
    </w:p>
    <w:p w:rsidR="00971340" w:rsidRPr="006039A0" w:rsidRDefault="00E723E9" w:rsidP="00061A54">
      <w:pPr>
        <w:jc w:val="center"/>
        <w:rPr>
          <w:rFonts w:asciiTheme="minorHAnsi" w:hAnsiTheme="minorHAnsi"/>
          <w:b/>
          <w:sz w:val="24"/>
          <w:szCs w:val="24"/>
          <w:lang w:val="es-ES"/>
        </w:rPr>
      </w:pPr>
      <w:r w:rsidRPr="006039A0">
        <w:rPr>
          <w:rFonts w:asciiTheme="minorHAnsi" w:hAnsiTheme="minorHAnsi"/>
          <w:b/>
          <w:sz w:val="24"/>
          <w:szCs w:val="24"/>
          <w:lang w:val="es-ES"/>
        </w:rPr>
        <w:lastRenderedPageBreak/>
        <w:t>ANEXO N°1</w:t>
      </w:r>
      <w:r w:rsidR="00971340" w:rsidRPr="006039A0">
        <w:rPr>
          <w:rFonts w:asciiTheme="minorHAnsi" w:hAnsiTheme="minorHAnsi"/>
          <w:b/>
          <w:sz w:val="24"/>
          <w:szCs w:val="24"/>
          <w:lang w:val="es-ES"/>
        </w:rPr>
        <w:t>:</w:t>
      </w:r>
    </w:p>
    <w:p w:rsidR="00971340" w:rsidRPr="006039A0" w:rsidRDefault="00061A54" w:rsidP="00061A54">
      <w:pPr>
        <w:jc w:val="center"/>
        <w:rPr>
          <w:rFonts w:asciiTheme="minorHAnsi" w:hAnsiTheme="minorHAnsi"/>
          <w:b/>
          <w:sz w:val="24"/>
          <w:szCs w:val="24"/>
          <w:lang w:val="es-ES"/>
        </w:rPr>
      </w:pPr>
      <w:r w:rsidRPr="006039A0">
        <w:rPr>
          <w:rFonts w:asciiTheme="minorHAnsi" w:hAnsiTheme="minorHAnsi"/>
          <w:b/>
          <w:sz w:val="24"/>
          <w:szCs w:val="24"/>
          <w:lang w:val="es-ES"/>
        </w:rPr>
        <w:t xml:space="preserve">FORMULARIO </w:t>
      </w:r>
      <w:r w:rsidR="00971340" w:rsidRPr="006039A0">
        <w:rPr>
          <w:rFonts w:asciiTheme="minorHAnsi" w:hAnsiTheme="minorHAnsi"/>
          <w:b/>
          <w:sz w:val="24"/>
          <w:szCs w:val="24"/>
          <w:lang w:val="es-ES"/>
        </w:rPr>
        <w:t>OFERTA ECONOMICA</w:t>
      </w:r>
    </w:p>
    <w:p w:rsidR="00971340" w:rsidRPr="006039A0" w:rsidRDefault="00971340" w:rsidP="00061A54">
      <w:pPr>
        <w:jc w:val="both"/>
        <w:rPr>
          <w:rFonts w:asciiTheme="minorHAnsi" w:hAnsiTheme="minorHAnsi"/>
          <w:sz w:val="24"/>
          <w:szCs w:val="24"/>
          <w:lang w:val="es-ES"/>
        </w:rPr>
      </w:pPr>
    </w:p>
    <w:p w:rsidR="00971340" w:rsidRPr="006039A0" w:rsidRDefault="00971340" w:rsidP="00061A54">
      <w:pPr>
        <w:jc w:val="both"/>
        <w:rPr>
          <w:rFonts w:asciiTheme="minorHAnsi" w:hAnsiTheme="minorHAnsi"/>
          <w:sz w:val="24"/>
          <w:szCs w:val="24"/>
          <w:lang w:val="es-ES"/>
        </w:rPr>
      </w:pPr>
    </w:p>
    <w:p w:rsidR="00971340" w:rsidRPr="006039A0" w:rsidRDefault="00971340" w:rsidP="00061A54">
      <w:pPr>
        <w:jc w:val="both"/>
        <w:rPr>
          <w:rFonts w:asciiTheme="minorHAnsi" w:hAnsiTheme="minorHAnsi"/>
          <w:sz w:val="24"/>
          <w:szCs w:val="24"/>
          <w:lang w:val="es-ES"/>
        </w:rPr>
      </w:pPr>
      <w:r w:rsidRPr="006039A0">
        <w:rPr>
          <w:rFonts w:asciiTheme="minorHAnsi" w:hAnsiTheme="minorHAnsi"/>
          <w:sz w:val="24"/>
          <w:szCs w:val="24"/>
          <w:lang w:val="es-ES"/>
        </w:rPr>
        <w:t>O</w:t>
      </w:r>
      <w:r w:rsidR="00061A54" w:rsidRPr="006039A0">
        <w:rPr>
          <w:rFonts w:asciiTheme="minorHAnsi" w:hAnsiTheme="minorHAnsi"/>
          <w:sz w:val="24"/>
          <w:szCs w:val="24"/>
          <w:lang w:val="es-ES"/>
        </w:rPr>
        <w:t>ferente</w:t>
      </w:r>
      <w:r w:rsidRPr="006039A0">
        <w:rPr>
          <w:rFonts w:asciiTheme="minorHAnsi" w:hAnsiTheme="minorHAnsi"/>
          <w:sz w:val="24"/>
          <w:szCs w:val="24"/>
          <w:lang w:val="es-ES"/>
        </w:rPr>
        <w:t>:__________________________________________________</w:t>
      </w:r>
    </w:p>
    <w:p w:rsidR="00971340" w:rsidRPr="006039A0" w:rsidRDefault="00971340" w:rsidP="00061A54">
      <w:pPr>
        <w:jc w:val="both"/>
        <w:rPr>
          <w:rFonts w:asciiTheme="minorHAnsi" w:hAnsiTheme="minorHAnsi"/>
          <w:sz w:val="24"/>
          <w:szCs w:val="24"/>
          <w:lang w:val="es-ES"/>
        </w:rPr>
      </w:pPr>
    </w:p>
    <w:p w:rsidR="00971340" w:rsidRPr="006039A0" w:rsidRDefault="00061A54" w:rsidP="00061A54">
      <w:pPr>
        <w:jc w:val="both"/>
        <w:rPr>
          <w:rFonts w:asciiTheme="minorHAnsi" w:hAnsiTheme="minorHAnsi"/>
          <w:sz w:val="24"/>
          <w:szCs w:val="24"/>
          <w:lang w:val="es-ES"/>
        </w:rPr>
      </w:pPr>
      <w:r w:rsidRPr="006039A0">
        <w:rPr>
          <w:rFonts w:asciiTheme="minorHAnsi" w:hAnsiTheme="minorHAnsi"/>
          <w:sz w:val="24"/>
          <w:szCs w:val="24"/>
          <w:lang w:val="es-ES"/>
        </w:rPr>
        <w:t>Desglose de precio por componente</w:t>
      </w:r>
    </w:p>
    <w:p w:rsidR="00061A54" w:rsidRPr="006039A0" w:rsidRDefault="00061A54" w:rsidP="00061A54">
      <w:pPr>
        <w:jc w:val="both"/>
        <w:rPr>
          <w:rFonts w:asciiTheme="minorHAnsi" w:hAnsiTheme="minorHAnsi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35"/>
        <w:gridCol w:w="4536"/>
      </w:tblGrid>
      <w:tr w:rsidR="00971340" w:rsidRPr="006039A0" w:rsidTr="00971340">
        <w:trPr>
          <w:trHeight w:val="341"/>
        </w:trPr>
        <w:tc>
          <w:tcPr>
            <w:tcW w:w="4535" w:type="dxa"/>
          </w:tcPr>
          <w:p w:rsidR="00971340" w:rsidRPr="006039A0" w:rsidRDefault="00971340" w:rsidP="00061A5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039A0">
              <w:rPr>
                <w:rFonts w:asciiTheme="minorHAnsi" w:hAnsiTheme="minorHAnsi"/>
                <w:sz w:val="24"/>
                <w:szCs w:val="24"/>
              </w:rPr>
              <w:t>Componente</w:t>
            </w:r>
          </w:p>
          <w:p w:rsidR="00971340" w:rsidRPr="006039A0" w:rsidRDefault="00971340" w:rsidP="00061A5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1340" w:rsidRPr="006039A0" w:rsidRDefault="00971340" w:rsidP="00061A5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039A0">
              <w:rPr>
                <w:rFonts w:asciiTheme="minorHAnsi" w:hAnsiTheme="minorHAnsi"/>
                <w:sz w:val="24"/>
                <w:szCs w:val="24"/>
              </w:rPr>
              <w:t>Precio</w:t>
            </w:r>
          </w:p>
        </w:tc>
      </w:tr>
      <w:tr w:rsidR="00971340" w:rsidRPr="006039A0" w:rsidTr="00310D66">
        <w:trPr>
          <w:trHeight w:val="490"/>
        </w:trPr>
        <w:tc>
          <w:tcPr>
            <w:tcW w:w="4535" w:type="dxa"/>
          </w:tcPr>
          <w:p w:rsidR="00971340" w:rsidRPr="006039A0" w:rsidRDefault="00971340" w:rsidP="00061A5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1340" w:rsidRPr="006039A0" w:rsidRDefault="00971340" w:rsidP="00061A5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71340" w:rsidRPr="006039A0" w:rsidTr="00310D66">
        <w:trPr>
          <w:trHeight w:val="490"/>
        </w:trPr>
        <w:tc>
          <w:tcPr>
            <w:tcW w:w="4535" w:type="dxa"/>
          </w:tcPr>
          <w:p w:rsidR="00971340" w:rsidRPr="006039A0" w:rsidRDefault="00971340" w:rsidP="00061A5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1340" w:rsidRPr="006039A0" w:rsidRDefault="00971340" w:rsidP="00061A5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71340" w:rsidRPr="006039A0" w:rsidRDefault="00971340" w:rsidP="00061A54">
      <w:pPr>
        <w:jc w:val="both"/>
        <w:rPr>
          <w:rFonts w:asciiTheme="minorHAnsi" w:hAnsiTheme="minorHAnsi"/>
          <w:sz w:val="24"/>
          <w:szCs w:val="24"/>
          <w:lang w:val="es-ES"/>
        </w:rPr>
      </w:pPr>
    </w:p>
    <w:p w:rsidR="00971340" w:rsidRPr="006039A0" w:rsidRDefault="00971340" w:rsidP="00061A54">
      <w:pPr>
        <w:jc w:val="both"/>
        <w:rPr>
          <w:rFonts w:asciiTheme="minorHAnsi" w:hAnsiTheme="minorHAnsi"/>
          <w:sz w:val="24"/>
          <w:szCs w:val="24"/>
          <w:lang w:val="es-ES"/>
        </w:rPr>
      </w:pPr>
      <w:r w:rsidRPr="006039A0">
        <w:rPr>
          <w:rFonts w:asciiTheme="minorHAnsi" w:hAnsiTheme="minorHAnsi"/>
          <w:sz w:val="24"/>
          <w:szCs w:val="24"/>
          <w:lang w:val="es-ES"/>
        </w:rPr>
        <w:tab/>
      </w:r>
      <w:r w:rsidRPr="006039A0">
        <w:rPr>
          <w:rFonts w:asciiTheme="minorHAnsi" w:hAnsiTheme="minorHAnsi"/>
          <w:sz w:val="24"/>
          <w:szCs w:val="24"/>
          <w:lang w:val="es-ES"/>
        </w:rPr>
        <w:tab/>
      </w:r>
      <w:r w:rsidRPr="006039A0">
        <w:rPr>
          <w:rFonts w:asciiTheme="minorHAnsi" w:hAnsiTheme="minorHAnsi"/>
          <w:sz w:val="24"/>
          <w:szCs w:val="24"/>
          <w:lang w:val="es-ES"/>
        </w:rPr>
        <w:tab/>
      </w:r>
      <w:r w:rsidRPr="006039A0">
        <w:rPr>
          <w:rFonts w:asciiTheme="minorHAnsi" w:hAnsiTheme="minorHAnsi"/>
          <w:sz w:val="24"/>
          <w:szCs w:val="24"/>
          <w:lang w:val="es-ES"/>
        </w:rPr>
        <w:tab/>
      </w:r>
      <w:r w:rsidRPr="006039A0">
        <w:rPr>
          <w:rFonts w:asciiTheme="minorHAnsi" w:hAnsiTheme="minorHAnsi"/>
          <w:sz w:val="24"/>
          <w:szCs w:val="24"/>
          <w:lang w:val="es-ES"/>
        </w:rPr>
        <w:tab/>
        <w:t xml:space="preserve">Total: </w:t>
      </w:r>
      <w:r w:rsidR="00061A54" w:rsidRPr="006039A0">
        <w:rPr>
          <w:rFonts w:asciiTheme="minorHAnsi" w:hAnsiTheme="minorHAnsi"/>
          <w:sz w:val="24"/>
          <w:szCs w:val="24"/>
          <w:lang w:val="es-ES"/>
        </w:rPr>
        <w:t>________________________________</w:t>
      </w:r>
    </w:p>
    <w:p w:rsidR="00971340" w:rsidRPr="006039A0" w:rsidRDefault="00971340" w:rsidP="00061A54">
      <w:pPr>
        <w:jc w:val="both"/>
        <w:rPr>
          <w:rFonts w:asciiTheme="minorHAnsi" w:hAnsiTheme="minorHAnsi"/>
          <w:sz w:val="24"/>
          <w:szCs w:val="24"/>
          <w:lang w:val="es-ES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2"/>
        <w:gridCol w:w="7101"/>
      </w:tblGrid>
      <w:tr w:rsidR="00971340" w:rsidRPr="006039A0" w:rsidTr="00310D66">
        <w:trPr>
          <w:trHeight w:val="1659"/>
        </w:trPr>
        <w:tc>
          <w:tcPr>
            <w:tcW w:w="1318" w:type="dxa"/>
            <w:shd w:val="clear" w:color="auto" w:fill="auto"/>
            <w:vAlign w:val="center"/>
          </w:tcPr>
          <w:p w:rsidR="00971340" w:rsidRPr="006039A0" w:rsidRDefault="00971340" w:rsidP="00061A54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039A0">
              <w:rPr>
                <w:rFonts w:asciiTheme="minorHAnsi" w:hAnsiTheme="minorHAnsi"/>
                <w:b/>
                <w:sz w:val="24"/>
                <w:szCs w:val="24"/>
              </w:rPr>
              <w:t>Notasaclaratorias (opcional)</w:t>
            </w:r>
          </w:p>
        </w:tc>
        <w:tc>
          <w:tcPr>
            <w:tcW w:w="7755" w:type="dxa"/>
            <w:shd w:val="clear" w:color="auto" w:fill="auto"/>
          </w:tcPr>
          <w:p w:rsidR="00971340" w:rsidRPr="006039A0" w:rsidRDefault="00971340" w:rsidP="00061A5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71340" w:rsidRPr="006039A0" w:rsidRDefault="00971340" w:rsidP="00061A54">
      <w:pPr>
        <w:jc w:val="both"/>
        <w:rPr>
          <w:rFonts w:asciiTheme="minorHAnsi" w:hAnsiTheme="minorHAnsi"/>
          <w:sz w:val="24"/>
          <w:szCs w:val="24"/>
        </w:rPr>
      </w:pPr>
    </w:p>
    <w:p w:rsidR="00971340" w:rsidRPr="006039A0" w:rsidRDefault="00971340" w:rsidP="00061A54">
      <w:pPr>
        <w:jc w:val="both"/>
        <w:rPr>
          <w:rFonts w:asciiTheme="minorHAnsi" w:hAnsiTheme="minorHAnsi"/>
          <w:sz w:val="24"/>
          <w:szCs w:val="24"/>
        </w:rPr>
      </w:pPr>
    </w:p>
    <w:p w:rsidR="00971340" w:rsidRPr="006039A0" w:rsidRDefault="00971340" w:rsidP="00061A54">
      <w:pPr>
        <w:jc w:val="both"/>
        <w:rPr>
          <w:rFonts w:asciiTheme="minorHAnsi" w:hAnsiTheme="minorHAnsi"/>
          <w:sz w:val="24"/>
          <w:szCs w:val="24"/>
        </w:rPr>
      </w:pPr>
    </w:p>
    <w:p w:rsidR="00971340" w:rsidRPr="006039A0" w:rsidRDefault="00971340" w:rsidP="00061A54">
      <w:pPr>
        <w:jc w:val="both"/>
        <w:rPr>
          <w:rFonts w:asciiTheme="minorHAnsi" w:hAnsiTheme="minorHAnsi"/>
          <w:sz w:val="24"/>
          <w:szCs w:val="24"/>
        </w:rPr>
      </w:pPr>
    </w:p>
    <w:p w:rsidR="00971340" w:rsidRPr="006039A0" w:rsidRDefault="00971340" w:rsidP="00061A54">
      <w:pPr>
        <w:jc w:val="both"/>
        <w:rPr>
          <w:rFonts w:asciiTheme="minorHAnsi" w:hAnsiTheme="minorHAnsi"/>
          <w:sz w:val="24"/>
          <w:szCs w:val="24"/>
        </w:rPr>
      </w:pPr>
    </w:p>
    <w:p w:rsidR="00971340" w:rsidRPr="006039A0" w:rsidRDefault="00971340" w:rsidP="00061A54">
      <w:pPr>
        <w:jc w:val="both"/>
        <w:rPr>
          <w:rFonts w:asciiTheme="minorHAnsi" w:hAnsiTheme="minorHAnsi"/>
          <w:sz w:val="24"/>
          <w:szCs w:val="24"/>
        </w:rPr>
      </w:pPr>
    </w:p>
    <w:p w:rsidR="00971340" w:rsidRPr="006039A0" w:rsidRDefault="00971340" w:rsidP="00061A54">
      <w:pPr>
        <w:jc w:val="both"/>
        <w:rPr>
          <w:rFonts w:asciiTheme="minorHAnsi" w:hAnsiTheme="minorHAnsi"/>
          <w:sz w:val="24"/>
          <w:szCs w:val="24"/>
        </w:rPr>
      </w:pPr>
    </w:p>
    <w:p w:rsidR="00971340" w:rsidRPr="006039A0" w:rsidRDefault="00971340" w:rsidP="00061A54">
      <w:pPr>
        <w:jc w:val="both"/>
        <w:rPr>
          <w:rFonts w:asciiTheme="minorHAnsi" w:hAnsiTheme="minorHAnsi"/>
          <w:sz w:val="24"/>
          <w:szCs w:val="24"/>
        </w:rPr>
      </w:pPr>
    </w:p>
    <w:p w:rsidR="00971340" w:rsidRPr="006039A0" w:rsidRDefault="00971340" w:rsidP="00061A54">
      <w:pPr>
        <w:jc w:val="both"/>
        <w:rPr>
          <w:rFonts w:asciiTheme="minorHAnsi" w:hAnsiTheme="minorHAnsi"/>
          <w:sz w:val="24"/>
          <w:szCs w:val="24"/>
        </w:rPr>
      </w:pPr>
    </w:p>
    <w:p w:rsidR="00971340" w:rsidRPr="006039A0" w:rsidRDefault="00971340" w:rsidP="00061A54">
      <w:pPr>
        <w:jc w:val="both"/>
        <w:rPr>
          <w:rFonts w:asciiTheme="minorHAnsi" w:hAnsiTheme="minorHAnsi"/>
          <w:sz w:val="24"/>
          <w:szCs w:val="24"/>
        </w:rPr>
      </w:pPr>
    </w:p>
    <w:p w:rsidR="00971340" w:rsidRPr="006039A0" w:rsidRDefault="00971340" w:rsidP="00061A54">
      <w:pPr>
        <w:jc w:val="both"/>
        <w:rPr>
          <w:rFonts w:asciiTheme="minorHAnsi" w:hAnsiTheme="minorHAnsi"/>
          <w:sz w:val="24"/>
          <w:szCs w:val="24"/>
        </w:rPr>
      </w:pPr>
    </w:p>
    <w:p w:rsidR="00971340" w:rsidRPr="006039A0" w:rsidRDefault="00971340" w:rsidP="00061A54">
      <w:pPr>
        <w:jc w:val="center"/>
        <w:rPr>
          <w:rFonts w:asciiTheme="minorHAnsi" w:hAnsiTheme="minorHAnsi"/>
          <w:sz w:val="24"/>
          <w:szCs w:val="24"/>
        </w:rPr>
      </w:pPr>
      <w:r w:rsidRPr="006039A0">
        <w:rPr>
          <w:rFonts w:asciiTheme="minorHAnsi" w:hAnsiTheme="minorHAnsi"/>
          <w:sz w:val="24"/>
          <w:szCs w:val="24"/>
        </w:rPr>
        <w:t>Nombre y Firma</w:t>
      </w:r>
    </w:p>
    <w:p w:rsidR="00971340" w:rsidRPr="006039A0" w:rsidRDefault="00971340" w:rsidP="00061A54">
      <w:pPr>
        <w:jc w:val="center"/>
        <w:rPr>
          <w:rFonts w:asciiTheme="minorHAnsi" w:hAnsiTheme="minorHAnsi"/>
          <w:sz w:val="24"/>
          <w:szCs w:val="24"/>
        </w:rPr>
      </w:pPr>
      <w:r w:rsidRPr="006039A0">
        <w:rPr>
          <w:rFonts w:asciiTheme="minorHAnsi" w:hAnsiTheme="minorHAnsi"/>
          <w:sz w:val="24"/>
          <w:szCs w:val="24"/>
        </w:rPr>
        <w:t>Representante Legal</w:t>
      </w:r>
    </w:p>
    <w:p w:rsidR="00971340" w:rsidRPr="006039A0" w:rsidRDefault="00971340" w:rsidP="00061A54">
      <w:pPr>
        <w:jc w:val="both"/>
        <w:rPr>
          <w:rFonts w:asciiTheme="minorHAnsi" w:hAnsiTheme="minorHAnsi"/>
          <w:sz w:val="24"/>
          <w:szCs w:val="24"/>
        </w:rPr>
      </w:pPr>
    </w:p>
    <w:p w:rsidR="00971340" w:rsidRPr="006039A0" w:rsidRDefault="00971340" w:rsidP="00061A54">
      <w:pPr>
        <w:jc w:val="both"/>
        <w:rPr>
          <w:rFonts w:asciiTheme="minorHAnsi" w:hAnsiTheme="minorHAnsi"/>
          <w:sz w:val="24"/>
          <w:szCs w:val="24"/>
        </w:rPr>
      </w:pPr>
    </w:p>
    <w:p w:rsidR="00971340" w:rsidRPr="006039A0" w:rsidRDefault="00971340" w:rsidP="00061A54">
      <w:pPr>
        <w:jc w:val="both"/>
        <w:rPr>
          <w:rFonts w:asciiTheme="minorHAnsi" w:hAnsiTheme="minorHAnsi"/>
          <w:sz w:val="24"/>
          <w:szCs w:val="24"/>
        </w:rPr>
      </w:pPr>
    </w:p>
    <w:p w:rsidR="00971340" w:rsidRPr="00B907A4" w:rsidRDefault="00971340" w:rsidP="00061A54">
      <w:pPr>
        <w:jc w:val="both"/>
        <w:rPr>
          <w:rFonts w:ascii="Calibri Light" w:hAnsi="Calibri Light"/>
          <w:sz w:val="24"/>
          <w:szCs w:val="24"/>
        </w:rPr>
      </w:pPr>
    </w:p>
    <w:p w:rsidR="00971340" w:rsidRPr="00B907A4" w:rsidRDefault="00971340" w:rsidP="00061A54">
      <w:pPr>
        <w:jc w:val="both"/>
        <w:rPr>
          <w:rFonts w:ascii="Calibri Light" w:hAnsi="Calibri Light"/>
          <w:sz w:val="24"/>
          <w:szCs w:val="24"/>
        </w:rPr>
      </w:pPr>
    </w:p>
    <w:p w:rsidR="00971340" w:rsidRPr="00B907A4" w:rsidRDefault="00971340" w:rsidP="00061A54">
      <w:pPr>
        <w:jc w:val="both"/>
        <w:rPr>
          <w:rFonts w:ascii="Calibri Light" w:hAnsi="Calibri Light"/>
          <w:sz w:val="24"/>
          <w:szCs w:val="24"/>
        </w:rPr>
      </w:pPr>
    </w:p>
    <w:p w:rsidR="00971340" w:rsidRPr="00971340" w:rsidRDefault="00971340" w:rsidP="00061A54">
      <w:pPr>
        <w:jc w:val="both"/>
        <w:rPr>
          <w:b/>
          <w:lang w:val="es-ES"/>
        </w:rPr>
      </w:pPr>
      <w:r w:rsidRPr="00971340">
        <w:rPr>
          <w:b/>
          <w:lang w:val="es-ES"/>
        </w:rPr>
        <w:br w:type="page"/>
      </w:r>
    </w:p>
    <w:p w:rsidR="00E723E9" w:rsidRPr="00971340" w:rsidRDefault="00E723E9" w:rsidP="00E723E9">
      <w:pPr>
        <w:jc w:val="center"/>
        <w:rPr>
          <w:rFonts w:ascii="Calibri Light" w:hAnsi="Calibri Light"/>
          <w:b/>
          <w:sz w:val="24"/>
          <w:szCs w:val="24"/>
          <w:lang w:val="es-ES"/>
        </w:rPr>
      </w:pPr>
      <w:r>
        <w:rPr>
          <w:rFonts w:ascii="Calibri Light" w:hAnsi="Calibri Light"/>
          <w:b/>
          <w:sz w:val="24"/>
          <w:szCs w:val="24"/>
          <w:lang w:val="es-ES"/>
        </w:rPr>
        <w:lastRenderedPageBreak/>
        <w:t>ANEXO N°2</w:t>
      </w:r>
      <w:r w:rsidRPr="00971340">
        <w:rPr>
          <w:rFonts w:ascii="Calibri Light" w:hAnsi="Calibri Light"/>
          <w:b/>
          <w:sz w:val="24"/>
          <w:szCs w:val="24"/>
          <w:lang w:val="es-ES"/>
        </w:rPr>
        <w:t>:</w:t>
      </w:r>
    </w:p>
    <w:p w:rsidR="00E723E9" w:rsidRPr="00971340" w:rsidRDefault="00E723E9" w:rsidP="00E723E9">
      <w:pPr>
        <w:jc w:val="center"/>
        <w:rPr>
          <w:rFonts w:ascii="Calibri Light" w:hAnsi="Calibri Light"/>
          <w:b/>
          <w:sz w:val="24"/>
          <w:szCs w:val="24"/>
          <w:lang w:val="es-ES"/>
        </w:rPr>
      </w:pPr>
      <w:r>
        <w:rPr>
          <w:rFonts w:ascii="Calibri Light" w:hAnsi="Calibri Light"/>
          <w:b/>
          <w:sz w:val="24"/>
          <w:szCs w:val="24"/>
          <w:lang w:val="es-ES"/>
        </w:rPr>
        <w:t xml:space="preserve">FORMULARIO </w:t>
      </w:r>
      <w:r w:rsidRPr="00971340">
        <w:rPr>
          <w:rFonts w:ascii="Calibri Light" w:hAnsi="Calibri Light"/>
          <w:b/>
          <w:sz w:val="24"/>
          <w:szCs w:val="24"/>
          <w:lang w:val="es-ES"/>
        </w:rPr>
        <w:t xml:space="preserve">OFERTA </w:t>
      </w:r>
      <w:r>
        <w:rPr>
          <w:rFonts w:ascii="Calibri Light" w:hAnsi="Calibri Light"/>
          <w:b/>
          <w:sz w:val="24"/>
          <w:szCs w:val="24"/>
          <w:lang w:val="es-ES"/>
        </w:rPr>
        <w:t>TÉCNICA</w:t>
      </w:r>
    </w:p>
    <w:p w:rsidR="008564FF" w:rsidRPr="00661C0A" w:rsidRDefault="008564FF" w:rsidP="00061A54">
      <w:pPr>
        <w:pStyle w:val="Textoindependiente"/>
        <w:spacing w:before="6"/>
        <w:jc w:val="both"/>
        <w:rPr>
          <w:b/>
          <w:sz w:val="11"/>
          <w:lang w:val="es-ES"/>
        </w:rPr>
      </w:pPr>
    </w:p>
    <w:p w:rsidR="008564FF" w:rsidRPr="00661C0A" w:rsidRDefault="008564FF" w:rsidP="00061A54">
      <w:pPr>
        <w:pStyle w:val="Textoindependiente"/>
        <w:spacing w:before="6"/>
        <w:jc w:val="both"/>
        <w:rPr>
          <w:b/>
          <w:sz w:val="11"/>
          <w:lang w:val="es-ES"/>
        </w:rPr>
      </w:pPr>
    </w:p>
    <w:p w:rsidR="008564FF" w:rsidRDefault="00302619" w:rsidP="00061A54">
      <w:pPr>
        <w:pStyle w:val="Prrafodelista"/>
        <w:numPr>
          <w:ilvl w:val="0"/>
          <w:numId w:val="3"/>
        </w:numPr>
        <w:tabs>
          <w:tab w:val="left" w:pos="323"/>
        </w:tabs>
        <w:spacing w:before="56" w:after="3"/>
        <w:ind w:hanging="40"/>
        <w:jc w:val="both"/>
        <w:rPr>
          <w:b/>
        </w:rPr>
      </w:pPr>
      <w:r>
        <w:rPr>
          <w:b/>
        </w:rPr>
        <w:t>Antecedentes de laATE</w:t>
      </w:r>
    </w:p>
    <w:p w:rsidR="00E723E9" w:rsidRDefault="00E723E9" w:rsidP="00E723E9">
      <w:pPr>
        <w:pStyle w:val="Prrafodelista"/>
        <w:tabs>
          <w:tab w:val="left" w:pos="323"/>
        </w:tabs>
        <w:spacing w:before="56" w:after="3"/>
        <w:ind w:left="142" w:firstLine="0"/>
        <w:jc w:val="both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6239"/>
      </w:tblGrid>
      <w:tr w:rsidR="008564FF" w:rsidRPr="00A40117" w:rsidTr="00E723E9">
        <w:trPr>
          <w:trHeight w:val="20"/>
        </w:trPr>
        <w:tc>
          <w:tcPr>
            <w:tcW w:w="3262" w:type="dxa"/>
          </w:tcPr>
          <w:p w:rsidR="008564FF" w:rsidRPr="00E723E9" w:rsidRDefault="00302619" w:rsidP="00061A54">
            <w:pPr>
              <w:pStyle w:val="TableParagraph"/>
              <w:ind w:right="98"/>
              <w:jc w:val="both"/>
              <w:rPr>
                <w:sz w:val="20"/>
                <w:lang w:val="es-ES"/>
              </w:rPr>
            </w:pPr>
            <w:r w:rsidRPr="00E723E9">
              <w:rPr>
                <w:sz w:val="20"/>
                <w:lang w:val="es-ES"/>
              </w:rPr>
              <w:t>Nombre de la entidad ATE (Persona Natural o Persona Jurídica)</w:t>
            </w:r>
          </w:p>
        </w:tc>
        <w:tc>
          <w:tcPr>
            <w:tcW w:w="6239" w:type="dxa"/>
          </w:tcPr>
          <w:p w:rsidR="008564FF" w:rsidRPr="00E723E9" w:rsidRDefault="008564FF" w:rsidP="00061A54">
            <w:pPr>
              <w:jc w:val="both"/>
              <w:rPr>
                <w:sz w:val="20"/>
                <w:lang w:val="es-ES"/>
              </w:rPr>
            </w:pPr>
          </w:p>
        </w:tc>
      </w:tr>
      <w:tr w:rsidR="008564FF" w:rsidRPr="00A40117" w:rsidTr="00E723E9">
        <w:trPr>
          <w:trHeight w:val="20"/>
        </w:trPr>
        <w:tc>
          <w:tcPr>
            <w:tcW w:w="3262" w:type="dxa"/>
          </w:tcPr>
          <w:p w:rsidR="008564FF" w:rsidRPr="00E723E9" w:rsidRDefault="00302619" w:rsidP="00061A54">
            <w:pPr>
              <w:pStyle w:val="TableParagraph"/>
              <w:ind w:right="88"/>
              <w:jc w:val="both"/>
              <w:rPr>
                <w:sz w:val="20"/>
                <w:lang w:val="es-ES"/>
              </w:rPr>
            </w:pPr>
            <w:r w:rsidRPr="00E723E9">
              <w:rPr>
                <w:sz w:val="20"/>
                <w:lang w:val="es-ES"/>
              </w:rPr>
              <w:t>Nombre del contacto para esta Propuesta</w:t>
            </w:r>
          </w:p>
        </w:tc>
        <w:tc>
          <w:tcPr>
            <w:tcW w:w="6239" w:type="dxa"/>
          </w:tcPr>
          <w:p w:rsidR="008564FF" w:rsidRPr="00E723E9" w:rsidRDefault="008564FF" w:rsidP="00061A54">
            <w:pPr>
              <w:jc w:val="both"/>
              <w:rPr>
                <w:sz w:val="20"/>
                <w:lang w:val="es-ES"/>
              </w:rPr>
            </w:pPr>
          </w:p>
        </w:tc>
      </w:tr>
      <w:tr w:rsidR="008564FF" w:rsidRPr="00E723E9" w:rsidTr="00E723E9">
        <w:trPr>
          <w:trHeight w:val="20"/>
        </w:trPr>
        <w:tc>
          <w:tcPr>
            <w:tcW w:w="3262" w:type="dxa"/>
          </w:tcPr>
          <w:p w:rsidR="008564FF" w:rsidRPr="00E723E9" w:rsidRDefault="00302619" w:rsidP="00061A54">
            <w:pPr>
              <w:pStyle w:val="TableParagraph"/>
              <w:spacing w:line="265" w:lineRule="exact"/>
              <w:ind w:right="88"/>
              <w:jc w:val="both"/>
              <w:rPr>
                <w:sz w:val="20"/>
              </w:rPr>
            </w:pPr>
            <w:r w:rsidRPr="00E723E9">
              <w:rPr>
                <w:sz w:val="20"/>
              </w:rPr>
              <w:t>Dirección</w:t>
            </w:r>
          </w:p>
        </w:tc>
        <w:tc>
          <w:tcPr>
            <w:tcW w:w="6239" w:type="dxa"/>
          </w:tcPr>
          <w:p w:rsidR="008564FF" w:rsidRPr="00E723E9" w:rsidRDefault="008564FF" w:rsidP="00061A54">
            <w:pPr>
              <w:jc w:val="both"/>
              <w:rPr>
                <w:sz w:val="20"/>
              </w:rPr>
            </w:pPr>
          </w:p>
        </w:tc>
      </w:tr>
      <w:tr w:rsidR="008564FF" w:rsidRPr="00E723E9" w:rsidTr="00E723E9">
        <w:trPr>
          <w:trHeight w:val="20"/>
        </w:trPr>
        <w:tc>
          <w:tcPr>
            <w:tcW w:w="3262" w:type="dxa"/>
          </w:tcPr>
          <w:p w:rsidR="008564FF" w:rsidRPr="00E723E9" w:rsidRDefault="00302619" w:rsidP="00061A54">
            <w:pPr>
              <w:pStyle w:val="TableParagraph"/>
              <w:spacing w:line="265" w:lineRule="exact"/>
              <w:ind w:right="88"/>
              <w:jc w:val="both"/>
              <w:rPr>
                <w:sz w:val="20"/>
              </w:rPr>
            </w:pPr>
            <w:r w:rsidRPr="00E723E9">
              <w:rPr>
                <w:sz w:val="20"/>
              </w:rPr>
              <w:t>Teléfono</w:t>
            </w:r>
          </w:p>
        </w:tc>
        <w:tc>
          <w:tcPr>
            <w:tcW w:w="6239" w:type="dxa"/>
          </w:tcPr>
          <w:p w:rsidR="008564FF" w:rsidRPr="00E723E9" w:rsidRDefault="008564FF" w:rsidP="00061A54">
            <w:pPr>
              <w:jc w:val="both"/>
              <w:rPr>
                <w:sz w:val="20"/>
              </w:rPr>
            </w:pPr>
          </w:p>
        </w:tc>
      </w:tr>
      <w:tr w:rsidR="008564FF" w:rsidRPr="00E723E9" w:rsidTr="00E723E9">
        <w:trPr>
          <w:trHeight w:val="20"/>
        </w:trPr>
        <w:tc>
          <w:tcPr>
            <w:tcW w:w="3262" w:type="dxa"/>
          </w:tcPr>
          <w:p w:rsidR="008564FF" w:rsidRPr="00E723E9" w:rsidRDefault="00302619" w:rsidP="00061A54">
            <w:pPr>
              <w:pStyle w:val="TableParagraph"/>
              <w:spacing w:line="265" w:lineRule="exact"/>
              <w:ind w:right="88"/>
              <w:jc w:val="both"/>
              <w:rPr>
                <w:sz w:val="20"/>
              </w:rPr>
            </w:pPr>
            <w:r w:rsidRPr="00E723E9">
              <w:rPr>
                <w:sz w:val="20"/>
              </w:rPr>
              <w:t>Correoelectrónico</w:t>
            </w:r>
          </w:p>
        </w:tc>
        <w:tc>
          <w:tcPr>
            <w:tcW w:w="6239" w:type="dxa"/>
          </w:tcPr>
          <w:p w:rsidR="008564FF" w:rsidRPr="00E723E9" w:rsidRDefault="008564FF" w:rsidP="00061A54">
            <w:pPr>
              <w:jc w:val="both"/>
              <w:rPr>
                <w:sz w:val="20"/>
              </w:rPr>
            </w:pPr>
          </w:p>
        </w:tc>
      </w:tr>
    </w:tbl>
    <w:p w:rsidR="00061A54" w:rsidRDefault="00061A54" w:rsidP="00061A54">
      <w:pPr>
        <w:jc w:val="both"/>
      </w:pPr>
    </w:p>
    <w:p w:rsidR="008564FF" w:rsidRPr="00E723E9" w:rsidRDefault="00061A54" w:rsidP="00061A54">
      <w:pPr>
        <w:pStyle w:val="Prrafodelista"/>
        <w:numPr>
          <w:ilvl w:val="0"/>
          <w:numId w:val="3"/>
        </w:numPr>
        <w:tabs>
          <w:tab w:val="left" w:pos="323"/>
        </w:tabs>
        <w:spacing w:before="56" w:after="3"/>
        <w:ind w:hanging="40"/>
        <w:jc w:val="both"/>
        <w:rPr>
          <w:b/>
          <w:lang w:val="es-ES"/>
        </w:rPr>
      </w:pPr>
      <w:r>
        <w:tab/>
      </w:r>
      <w:r w:rsidR="00302619" w:rsidRPr="00061A54">
        <w:rPr>
          <w:b/>
        </w:rPr>
        <w:t>Breve descripción del oferente ATE</w:t>
      </w:r>
    </w:p>
    <w:p w:rsidR="00E723E9" w:rsidRPr="00E723E9" w:rsidRDefault="00E723E9" w:rsidP="00E723E9">
      <w:pPr>
        <w:tabs>
          <w:tab w:val="left" w:pos="323"/>
        </w:tabs>
        <w:spacing w:before="56" w:after="3"/>
        <w:ind w:left="102"/>
        <w:jc w:val="both"/>
        <w:rPr>
          <w:b/>
          <w:lang w:val="es-ES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6239"/>
      </w:tblGrid>
      <w:tr w:rsidR="008564FF" w:rsidRPr="00E723E9">
        <w:trPr>
          <w:trHeight w:hRule="exact" w:val="278"/>
        </w:trPr>
        <w:tc>
          <w:tcPr>
            <w:tcW w:w="3262" w:type="dxa"/>
          </w:tcPr>
          <w:p w:rsidR="008564FF" w:rsidRPr="00E723E9" w:rsidRDefault="00302619" w:rsidP="00061A54">
            <w:pPr>
              <w:pStyle w:val="TableParagraph"/>
              <w:spacing w:line="265" w:lineRule="exact"/>
              <w:ind w:right="88"/>
              <w:jc w:val="both"/>
              <w:rPr>
                <w:sz w:val="20"/>
              </w:rPr>
            </w:pPr>
            <w:r w:rsidRPr="00E723E9">
              <w:rPr>
                <w:sz w:val="20"/>
              </w:rPr>
              <w:t>Descripción de la entidad</w:t>
            </w:r>
          </w:p>
        </w:tc>
        <w:tc>
          <w:tcPr>
            <w:tcW w:w="6239" w:type="dxa"/>
          </w:tcPr>
          <w:p w:rsidR="008564FF" w:rsidRPr="00E723E9" w:rsidRDefault="008564FF" w:rsidP="00061A54">
            <w:pPr>
              <w:jc w:val="both"/>
              <w:rPr>
                <w:sz w:val="20"/>
              </w:rPr>
            </w:pPr>
          </w:p>
        </w:tc>
      </w:tr>
      <w:tr w:rsidR="008564FF" w:rsidRPr="00A40117">
        <w:trPr>
          <w:trHeight w:hRule="exact" w:val="547"/>
        </w:trPr>
        <w:tc>
          <w:tcPr>
            <w:tcW w:w="3262" w:type="dxa"/>
          </w:tcPr>
          <w:p w:rsidR="008564FF" w:rsidRPr="00E723E9" w:rsidRDefault="00302619" w:rsidP="00061A54">
            <w:pPr>
              <w:pStyle w:val="TableParagraph"/>
              <w:spacing w:before="1" w:line="237" w:lineRule="auto"/>
              <w:ind w:right="88"/>
              <w:jc w:val="both"/>
              <w:rPr>
                <w:sz w:val="20"/>
                <w:lang w:val="es-ES"/>
              </w:rPr>
            </w:pPr>
            <w:r w:rsidRPr="00E723E9">
              <w:rPr>
                <w:sz w:val="20"/>
                <w:lang w:val="es-ES"/>
              </w:rPr>
              <w:t>Características de su personalidad jurídica</w:t>
            </w:r>
          </w:p>
        </w:tc>
        <w:tc>
          <w:tcPr>
            <w:tcW w:w="6239" w:type="dxa"/>
          </w:tcPr>
          <w:p w:rsidR="008564FF" w:rsidRPr="00E723E9" w:rsidRDefault="008564FF" w:rsidP="00061A54">
            <w:pPr>
              <w:jc w:val="both"/>
              <w:rPr>
                <w:sz w:val="20"/>
                <w:lang w:val="es-ES"/>
              </w:rPr>
            </w:pPr>
          </w:p>
        </w:tc>
      </w:tr>
      <w:tr w:rsidR="008564FF" w:rsidRPr="00A40117">
        <w:trPr>
          <w:trHeight w:hRule="exact" w:val="281"/>
        </w:trPr>
        <w:tc>
          <w:tcPr>
            <w:tcW w:w="3262" w:type="dxa"/>
          </w:tcPr>
          <w:p w:rsidR="008564FF" w:rsidRPr="00E723E9" w:rsidRDefault="00302619" w:rsidP="00061A54">
            <w:pPr>
              <w:pStyle w:val="TableParagraph"/>
              <w:spacing w:line="268" w:lineRule="exact"/>
              <w:ind w:right="88"/>
              <w:jc w:val="both"/>
              <w:rPr>
                <w:sz w:val="20"/>
                <w:lang w:val="es-ES"/>
              </w:rPr>
            </w:pPr>
            <w:r w:rsidRPr="00E723E9">
              <w:rPr>
                <w:sz w:val="20"/>
                <w:lang w:val="es-ES"/>
              </w:rPr>
              <w:t>Años de vigencia como ATE</w:t>
            </w:r>
          </w:p>
        </w:tc>
        <w:tc>
          <w:tcPr>
            <w:tcW w:w="6239" w:type="dxa"/>
          </w:tcPr>
          <w:p w:rsidR="008564FF" w:rsidRPr="00E723E9" w:rsidRDefault="008564FF" w:rsidP="00061A54">
            <w:pPr>
              <w:jc w:val="both"/>
              <w:rPr>
                <w:sz w:val="20"/>
                <w:lang w:val="es-ES"/>
              </w:rPr>
            </w:pPr>
          </w:p>
        </w:tc>
      </w:tr>
    </w:tbl>
    <w:p w:rsidR="008564FF" w:rsidRPr="00661C0A" w:rsidRDefault="008564FF" w:rsidP="00061A54">
      <w:pPr>
        <w:pStyle w:val="Textoindependiente"/>
        <w:jc w:val="both"/>
        <w:rPr>
          <w:b/>
          <w:sz w:val="20"/>
          <w:lang w:val="es-ES"/>
        </w:rPr>
      </w:pPr>
    </w:p>
    <w:p w:rsidR="008564FF" w:rsidRPr="00661C0A" w:rsidRDefault="008564FF" w:rsidP="00061A54">
      <w:pPr>
        <w:pStyle w:val="Textoindependiente"/>
        <w:spacing w:before="12"/>
        <w:jc w:val="both"/>
        <w:rPr>
          <w:b/>
          <w:sz w:val="18"/>
          <w:lang w:val="es-ES"/>
        </w:rPr>
      </w:pPr>
    </w:p>
    <w:p w:rsidR="008564FF" w:rsidRPr="00061A54" w:rsidRDefault="00302619" w:rsidP="00E723E9">
      <w:pPr>
        <w:pStyle w:val="Prrafodelista"/>
        <w:numPr>
          <w:ilvl w:val="0"/>
          <w:numId w:val="3"/>
        </w:numPr>
        <w:tabs>
          <w:tab w:val="left" w:pos="368"/>
        </w:tabs>
        <w:spacing w:before="56" w:after="3"/>
        <w:ind w:right="46" w:firstLine="0"/>
        <w:jc w:val="both"/>
        <w:rPr>
          <w:lang w:val="es-ES"/>
        </w:rPr>
      </w:pPr>
      <w:r w:rsidRPr="00061A54">
        <w:rPr>
          <w:b/>
          <w:lang w:val="es-ES"/>
        </w:rPr>
        <w:t xml:space="preserve">Trayectoria y experiencia ATE: </w:t>
      </w:r>
      <w:r w:rsidRPr="00061A54">
        <w:rPr>
          <w:lang w:val="es-ES"/>
        </w:rPr>
        <w:t>Proporcione la siguiente información relativa a la experiencia de la ATE en</w:t>
      </w:r>
      <w:r w:rsidR="00376F77">
        <w:rPr>
          <w:lang w:val="es-ES"/>
        </w:rPr>
        <w:t xml:space="preserve"> asesorías educacionales en</w:t>
      </w:r>
      <w:r w:rsidRPr="00061A54">
        <w:rPr>
          <w:lang w:val="es-ES"/>
        </w:rPr>
        <w:t xml:space="preserve"> los </w:t>
      </w:r>
      <w:r w:rsidR="00376F77">
        <w:rPr>
          <w:lang w:val="es-ES"/>
        </w:rPr>
        <w:t>4 últimos años</w:t>
      </w:r>
      <w:r w:rsidRPr="00061A54">
        <w:rPr>
          <w:lang w:val="es-ES"/>
        </w:rPr>
        <w:t>.</w:t>
      </w:r>
    </w:p>
    <w:p w:rsidR="00D66C33" w:rsidRPr="00061A54" w:rsidRDefault="00D66C33" w:rsidP="00061A54">
      <w:pPr>
        <w:pStyle w:val="Prrafodelista"/>
        <w:tabs>
          <w:tab w:val="left" w:pos="368"/>
        </w:tabs>
        <w:spacing w:before="56" w:after="3"/>
        <w:ind w:left="142" w:right="1179" w:firstLine="0"/>
        <w:jc w:val="both"/>
        <w:rPr>
          <w:lang w:val="es-ES"/>
        </w:rPr>
      </w:pPr>
    </w:p>
    <w:tbl>
      <w:tblPr>
        <w:tblStyle w:val="TableNormal"/>
        <w:tblW w:w="5133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9"/>
        <w:gridCol w:w="2904"/>
        <w:gridCol w:w="922"/>
        <w:gridCol w:w="3582"/>
      </w:tblGrid>
      <w:tr w:rsidR="00243D96" w:rsidRPr="00A40117" w:rsidTr="00E723E9">
        <w:trPr>
          <w:trHeight w:hRule="exact" w:val="744"/>
        </w:trPr>
        <w:tc>
          <w:tcPr>
            <w:tcW w:w="732" w:type="pct"/>
          </w:tcPr>
          <w:p w:rsidR="00243D96" w:rsidRPr="00061A54" w:rsidRDefault="00243D96" w:rsidP="00061A54">
            <w:pPr>
              <w:pStyle w:val="TableParagraph"/>
              <w:ind w:right="103"/>
              <w:jc w:val="both"/>
              <w:rPr>
                <w:sz w:val="20"/>
              </w:rPr>
            </w:pPr>
            <w:r w:rsidRPr="00061A54">
              <w:rPr>
                <w:sz w:val="20"/>
              </w:rPr>
              <w:t>NombredelServicio</w:t>
            </w:r>
          </w:p>
        </w:tc>
        <w:tc>
          <w:tcPr>
            <w:tcW w:w="987" w:type="pct"/>
          </w:tcPr>
          <w:p w:rsidR="00243D96" w:rsidRPr="00061A54" w:rsidRDefault="00243D96" w:rsidP="00061A54">
            <w:pPr>
              <w:pStyle w:val="TableParagraph"/>
              <w:ind w:left="100" w:right="183"/>
              <w:jc w:val="both"/>
              <w:rPr>
                <w:sz w:val="20"/>
              </w:rPr>
            </w:pPr>
            <w:r w:rsidRPr="00061A54">
              <w:rPr>
                <w:sz w:val="20"/>
              </w:rPr>
              <w:t>Institucióneducativacontratante</w:t>
            </w:r>
          </w:p>
        </w:tc>
        <w:tc>
          <w:tcPr>
            <w:tcW w:w="916" w:type="pct"/>
          </w:tcPr>
          <w:p w:rsidR="00243D96" w:rsidRPr="00061A54" w:rsidRDefault="00555E52" w:rsidP="00555E52">
            <w:pPr>
              <w:pStyle w:val="TableParagraph"/>
              <w:ind w:left="100" w:right="103"/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Fecha</w:t>
            </w:r>
          </w:p>
        </w:tc>
        <w:tc>
          <w:tcPr>
            <w:tcW w:w="2365" w:type="pct"/>
          </w:tcPr>
          <w:p w:rsidR="00243D96" w:rsidRPr="00061A54" w:rsidRDefault="00555E52" w:rsidP="00061A54">
            <w:pPr>
              <w:pStyle w:val="TableParagraph"/>
              <w:ind w:right="104"/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Nº orden de compra o factura</w:t>
            </w:r>
          </w:p>
        </w:tc>
      </w:tr>
      <w:tr w:rsidR="00243D96" w:rsidRPr="00A40117" w:rsidTr="00E723E9">
        <w:trPr>
          <w:trHeight w:hRule="exact" w:val="252"/>
        </w:trPr>
        <w:tc>
          <w:tcPr>
            <w:tcW w:w="732" w:type="pct"/>
          </w:tcPr>
          <w:p w:rsidR="00243D96" w:rsidRPr="00061A54" w:rsidRDefault="00243D96" w:rsidP="00061A54">
            <w:pPr>
              <w:jc w:val="both"/>
              <w:rPr>
                <w:lang w:val="es-ES"/>
              </w:rPr>
            </w:pPr>
          </w:p>
        </w:tc>
        <w:tc>
          <w:tcPr>
            <w:tcW w:w="987" w:type="pct"/>
          </w:tcPr>
          <w:p w:rsidR="00243D96" w:rsidRPr="00061A54" w:rsidRDefault="00243D96" w:rsidP="00061A54">
            <w:pPr>
              <w:jc w:val="both"/>
              <w:rPr>
                <w:lang w:val="es-ES"/>
              </w:rPr>
            </w:pPr>
          </w:p>
        </w:tc>
        <w:tc>
          <w:tcPr>
            <w:tcW w:w="916" w:type="pct"/>
          </w:tcPr>
          <w:p w:rsidR="00243D96" w:rsidRPr="00061A54" w:rsidRDefault="00243D96" w:rsidP="00061A54">
            <w:pPr>
              <w:jc w:val="both"/>
              <w:rPr>
                <w:lang w:val="es-ES"/>
              </w:rPr>
            </w:pPr>
          </w:p>
        </w:tc>
        <w:tc>
          <w:tcPr>
            <w:tcW w:w="2365" w:type="pct"/>
          </w:tcPr>
          <w:p w:rsidR="00243D96" w:rsidRPr="00061A54" w:rsidRDefault="00243D96" w:rsidP="00061A54">
            <w:pPr>
              <w:jc w:val="both"/>
              <w:rPr>
                <w:lang w:val="es-ES"/>
              </w:rPr>
            </w:pPr>
          </w:p>
        </w:tc>
      </w:tr>
      <w:tr w:rsidR="00243D96" w:rsidRPr="00A40117" w:rsidTr="00E723E9">
        <w:trPr>
          <w:trHeight w:hRule="exact" w:val="255"/>
        </w:trPr>
        <w:tc>
          <w:tcPr>
            <w:tcW w:w="732" w:type="pct"/>
          </w:tcPr>
          <w:p w:rsidR="00243D96" w:rsidRPr="00061A54" w:rsidRDefault="00243D96" w:rsidP="00061A54">
            <w:pPr>
              <w:jc w:val="both"/>
              <w:rPr>
                <w:lang w:val="es-ES"/>
              </w:rPr>
            </w:pPr>
          </w:p>
        </w:tc>
        <w:tc>
          <w:tcPr>
            <w:tcW w:w="987" w:type="pct"/>
          </w:tcPr>
          <w:p w:rsidR="00243D96" w:rsidRPr="00061A54" w:rsidRDefault="00243D96" w:rsidP="00061A54">
            <w:pPr>
              <w:jc w:val="both"/>
              <w:rPr>
                <w:lang w:val="es-ES"/>
              </w:rPr>
            </w:pPr>
          </w:p>
        </w:tc>
        <w:tc>
          <w:tcPr>
            <w:tcW w:w="916" w:type="pct"/>
          </w:tcPr>
          <w:p w:rsidR="00243D96" w:rsidRPr="00061A54" w:rsidRDefault="00243D96" w:rsidP="00061A54">
            <w:pPr>
              <w:jc w:val="both"/>
              <w:rPr>
                <w:lang w:val="es-ES"/>
              </w:rPr>
            </w:pPr>
          </w:p>
        </w:tc>
        <w:tc>
          <w:tcPr>
            <w:tcW w:w="2365" w:type="pct"/>
          </w:tcPr>
          <w:p w:rsidR="00243D96" w:rsidRPr="00061A54" w:rsidRDefault="00243D96" w:rsidP="00061A54">
            <w:pPr>
              <w:jc w:val="both"/>
              <w:rPr>
                <w:lang w:val="es-ES"/>
              </w:rPr>
            </w:pPr>
          </w:p>
        </w:tc>
      </w:tr>
      <w:tr w:rsidR="00243D96" w:rsidRPr="00A40117" w:rsidTr="00E723E9">
        <w:trPr>
          <w:trHeight w:hRule="exact" w:val="254"/>
        </w:trPr>
        <w:tc>
          <w:tcPr>
            <w:tcW w:w="732" w:type="pct"/>
          </w:tcPr>
          <w:p w:rsidR="00243D96" w:rsidRPr="00FC20AC" w:rsidRDefault="00243D96" w:rsidP="00061A54">
            <w:pPr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987" w:type="pct"/>
          </w:tcPr>
          <w:p w:rsidR="00243D96" w:rsidRPr="00FC20AC" w:rsidRDefault="00243D96" w:rsidP="00061A54">
            <w:pPr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916" w:type="pct"/>
          </w:tcPr>
          <w:p w:rsidR="00243D96" w:rsidRPr="00FC20AC" w:rsidRDefault="00243D96" w:rsidP="00061A54">
            <w:pPr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2365" w:type="pct"/>
          </w:tcPr>
          <w:p w:rsidR="00243D96" w:rsidRPr="00661C0A" w:rsidRDefault="00243D96" w:rsidP="00061A54">
            <w:pPr>
              <w:jc w:val="both"/>
              <w:rPr>
                <w:lang w:val="es-ES"/>
              </w:rPr>
            </w:pPr>
          </w:p>
        </w:tc>
      </w:tr>
    </w:tbl>
    <w:p w:rsidR="008564FF" w:rsidRPr="00661C0A" w:rsidRDefault="008564FF" w:rsidP="00061A54">
      <w:pPr>
        <w:pStyle w:val="Textoindependiente"/>
        <w:spacing w:before="2"/>
        <w:jc w:val="both"/>
        <w:rPr>
          <w:sz w:val="19"/>
          <w:lang w:val="es-ES"/>
        </w:rPr>
      </w:pPr>
    </w:p>
    <w:p w:rsidR="008564FF" w:rsidRDefault="00FC20AC" w:rsidP="00061A54">
      <w:pPr>
        <w:pStyle w:val="Prrafodelista"/>
        <w:numPr>
          <w:ilvl w:val="0"/>
          <w:numId w:val="3"/>
        </w:numPr>
        <w:tabs>
          <w:tab w:val="left" w:pos="363"/>
        </w:tabs>
        <w:spacing w:before="56" w:after="3"/>
        <w:ind w:right="95" w:firstLine="0"/>
        <w:jc w:val="both"/>
        <w:rPr>
          <w:b/>
          <w:lang w:val="es-ES"/>
        </w:rPr>
      </w:pPr>
      <w:r>
        <w:rPr>
          <w:b/>
          <w:lang w:val="es-ES"/>
        </w:rPr>
        <w:t>Descripción</w:t>
      </w:r>
      <w:r w:rsidR="00302619" w:rsidRPr="00661C0A">
        <w:rPr>
          <w:b/>
          <w:lang w:val="es-ES"/>
        </w:rPr>
        <w:t>Técnica:</w:t>
      </w:r>
      <w:r w:rsidR="00302619" w:rsidRPr="00661C0A">
        <w:rPr>
          <w:lang w:val="es-ES"/>
        </w:rPr>
        <w:t>Lapropuestatécnicayplandeejecuciónestáconstituidaporladescripcióny planificación de la prestación que se ofrece, para responder al servicio requerido por el sostenedor y la comunidad educativa delestablecimiento</w:t>
      </w:r>
      <w:r w:rsidR="00302619" w:rsidRPr="00661C0A">
        <w:rPr>
          <w:b/>
          <w:lang w:val="es-ES"/>
        </w:rPr>
        <w:t>.</w:t>
      </w:r>
    </w:p>
    <w:p w:rsidR="0097552D" w:rsidRPr="00661C0A" w:rsidRDefault="0097552D" w:rsidP="00061A54">
      <w:pPr>
        <w:pStyle w:val="Prrafodelista"/>
        <w:tabs>
          <w:tab w:val="left" w:pos="363"/>
        </w:tabs>
        <w:spacing w:before="56" w:after="3"/>
        <w:ind w:left="142" w:right="1175" w:firstLine="0"/>
        <w:jc w:val="both"/>
        <w:rPr>
          <w:b/>
          <w:lang w:val="es-ES"/>
        </w:rPr>
      </w:pPr>
    </w:p>
    <w:tbl>
      <w:tblPr>
        <w:tblStyle w:val="TableNormal"/>
        <w:tblW w:w="99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8082"/>
      </w:tblGrid>
      <w:tr w:rsidR="008564FF" w:rsidRPr="00E723E9" w:rsidTr="00EB46FE">
        <w:trPr>
          <w:trHeight w:val="397"/>
        </w:trPr>
        <w:tc>
          <w:tcPr>
            <w:tcW w:w="1843" w:type="dxa"/>
          </w:tcPr>
          <w:p w:rsidR="008564FF" w:rsidRPr="00E723E9" w:rsidRDefault="00302619" w:rsidP="00061A54">
            <w:pPr>
              <w:pStyle w:val="TableParagraph"/>
              <w:spacing w:line="265" w:lineRule="exact"/>
              <w:ind w:right="203"/>
              <w:jc w:val="both"/>
              <w:rPr>
                <w:b/>
                <w:sz w:val="20"/>
              </w:rPr>
            </w:pPr>
            <w:r w:rsidRPr="00E723E9">
              <w:rPr>
                <w:b/>
                <w:sz w:val="20"/>
              </w:rPr>
              <w:t>Tipo de servicio</w:t>
            </w:r>
          </w:p>
        </w:tc>
        <w:tc>
          <w:tcPr>
            <w:tcW w:w="8082" w:type="dxa"/>
          </w:tcPr>
          <w:p w:rsidR="008564FF" w:rsidRPr="00E723E9" w:rsidRDefault="00302619" w:rsidP="00061A54">
            <w:pPr>
              <w:pStyle w:val="TableParagraph"/>
              <w:spacing w:line="265" w:lineRule="exact"/>
              <w:ind w:right="378"/>
              <w:jc w:val="both"/>
              <w:rPr>
                <w:sz w:val="20"/>
              </w:rPr>
            </w:pPr>
            <w:r w:rsidRPr="00E723E9">
              <w:rPr>
                <w:sz w:val="20"/>
              </w:rPr>
              <w:t>Asesoría.</w:t>
            </w:r>
          </w:p>
        </w:tc>
      </w:tr>
      <w:tr w:rsidR="008564FF" w:rsidRPr="00E723E9" w:rsidTr="00EB46FE">
        <w:trPr>
          <w:trHeight w:val="397"/>
        </w:trPr>
        <w:tc>
          <w:tcPr>
            <w:tcW w:w="1843" w:type="dxa"/>
          </w:tcPr>
          <w:p w:rsidR="008564FF" w:rsidRPr="00E723E9" w:rsidRDefault="00302619" w:rsidP="00061A54">
            <w:pPr>
              <w:pStyle w:val="TableParagraph"/>
              <w:ind w:right="813"/>
              <w:jc w:val="both"/>
              <w:rPr>
                <w:b/>
                <w:sz w:val="20"/>
              </w:rPr>
            </w:pPr>
            <w:r w:rsidRPr="00E723E9">
              <w:rPr>
                <w:b/>
                <w:sz w:val="20"/>
              </w:rPr>
              <w:t>Fechas de ejecución</w:t>
            </w:r>
          </w:p>
        </w:tc>
        <w:tc>
          <w:tcPr>
            <w:tcW w:w="8082" w:type="dxa"/>
          </w:tcPr>
          <w:p w:rsidR="008564FF" w:rsidRPr="00E723E9" w:rsidRDefault="00302619" w:rsidP="00061A54">
            <w:pPr>
              <w:pStyle w:val="TableParagraph"/>
              <w:spacing w:line="265" w:lineRule="exact"/>
              <w:ind w:right="378"/>
              <w:jc w:val="both"/>
              <w:rPr>
                <w:sz w:val="20"/>
              </w:rPr>
            </w:pPr>
            <w:r w:rsidRPr="00E723E9">
              <w:rPr>
                <w:sz w:val="20"/>
              </w:rPr>
              <w:t>Inicio y término.</w:t>
            </w:r>
          </w:p>
        </w:tc>
      </w:tr>
      <w:tr w:rsidR="008564FF" w:rsidRPr="00A40117" w:rsidTr="00EB46FE">
        <w:trPr>
          <w:trHeight w:val="397"/>
        </w:trPr>
        <w:tc>
          <w:tcPr>
            <w:tcW w:w="1843" w:type="dxa"/>
          </w:tcPr>
          <w:p w:rsidR="008564FF" w:rsidRPr="00E723E9" w:rsidRDefault="00302619" w:rsidP="00061A54">
            <w:pPr>
              <w:pStyle w:val="TableParagraph"/>
              <w:ind w:right="203"/>
              <w:jc w:val="both"/>
              <w:rPr>
                <w:b/>
                <w:sz w:val="20"/>
              </w:rPr>
            </w:pPr>
            <w:r w:rsidRPr="00E723E9">
              <w:rPr>
                <w:b/>
                <w:sz w:val="20"/>
              </w:rPr>
              <w:t>Antecedentes y fundamentación</w:t>
            </w:r>
          </w:p>
        </w:tc>
        <w:tc>
          <w:tcPr>
            <w:tcW w:w="8082" w:type="dxa"/>
          </w:tcPr>
          <w:p w:rsidR="008564FF" w:rsidRPr="00E723E9" w:rsidRDefault="00302619" w:rsidP="00061A54">
            <w:pPr>
              <w:pStyle w:val="TableParagraph"/>
              <w:ind w:right="378"/>
              <w:jc w:val="both"/>
              <w:rPr>
                <w:sz w:val="20"/>
                <w:lang w:val="es-ES"/>
              </w:rPr>
            </w:pPr>
            <w:r w:rsidRPr="00E723E9">
              <w:rPr>
                <w:sz w:val="20"/>
                <w:lang w:val="es-ES"/>
              </w:rPr>
              <w:t xml:space="preserve">Fundamentación y antecedentes teóricos y/o empíricos que justifican que los contenidos y metodologías del servicio ofrecido, pueden aportar a los objetivos de la </w:t>
            </w:r>
            <w:r w:rsidRPr="00E723E9">
              <w:rPr>
                <w:color w:val="333333"/>
                <w:sz w:val="20"/>
                <w:lang w:val="es-ES"/>
              </w:rPr>
              <w:t>dimensión, sub-dimensión y/o práctica /estándar del PME, para lo cual está siendo requerido el servicio.</w:t>
            </w:r>
          </w:p>
        </w:tc>
      </w:tr>
      <w:tr w:rsidR="005B6C35" w:rsidRPr="00A40117" w:rsidTr="00EB46FE">
        <w:trPr>
          <w:trHeight w:val="397"/>
        </w:trPr>
        <w:tc>
          <w:tcPr>
            <w:tcW w:w="1843" w:type="dxa"/>
          </w:tcPr>
          <w:p w:rsidR="005B6C35" w:rsidRPr="00E723E9" w:rsidRDefault="005B6C35" w:rsidP="005B6C35">
            <w:pPr>
              <w:pStyle w:val="TableParagraph"/>
              <w:ind w:right="673"/>
              <w:jc w:val="both"/>
              <w:rPr>
                <w:b/>
                <w:sz w:val="20"/>
              </w:rPr>
            </w:pPr>
            <w:r w:rsidRPr="00E723E9">
              <w:rPr>
                <w:b/>
                <w:sz w:val="20"/>
              </w:rPr>
              <w:t>Objetivosgenerales y específico</w:t>
            </w:r>
          </w:p>
        </w:tc>
        <w:tc>
          <w:tcPr>
            <w:tcW w:w="8082" w:type="dxa"/>
          </w:tcPr>
          <w:p w:rsidR="005B6C35" w:rsidRPr="00E723E9" w:rsidRDefault="005B6C35" w:rsidP="005B6C35">
            <w:pPr>
              <w:pStyle w:val="TableParagraph"/>
              <w:ind w:right="85"/>
              <w:jc w:val="both"/>
              <w:rPr>
                <w:sz w:val="20"/>
                <w:lang w:val="es-ES"/>
              </w:rPr>
            </w:pPr>
            <w:r w:rsidRPr="00E723E9">
              <w:rPr>
                <w:sz w:val="20"/>
                <w:lang w:val="es-ES"/>
              </w:rPr>
              <w:t>Por módulo, etapas</w:t>
            </w:r>
            <w:r>
              <w:rPr>
                <w:sz w:val="20"/>
                <w:lang w:val="es-ES"/>
              </w:rPr>
              <w:t xml:space="preserve"> y/o productos según corresponda.</w:t>
            </w:r>
          </w:p>
        </w:tc>
      </w:tr>
      <w:tr w:rsidR="005B6C35" w:rsidRPr="00A40117" w:rsidTr="00EB46FE">
        <w:trPr>
          <w:trHeight w:val="397"/>
        </w:trPr>
        <w:tc>
          <w:tcPr>
            <w:tcW w:w="1843" w:type="dxa"/>
          </w:tcPr>
          <w:p w:rsidR="005B6C35" w:rsidRPr="00E723E9" w:rsidRDefault="005B6C35" w:rsidP="005B6C35">
            <w:pPr>
              <w:pStyle w:val="TableParagraph"/>
              <w:ind w:right="380"/>
              <w:jc w:val="both"/>
              <w:rPr>
                <w:b/>
                <w:sz w:val="20"/>
              </w:rPr>
            </w:pPr>
            <w:r w:rsidRPr="00E723E9">
              <w:rPr>
                <w:b/>
                <w:sz w:val="20"/>
              </w:rPr>
              <w:t>Característicasgenerales del servicio</w:t>
            </w:r>
          </w:p>
        </w:tc>
        <w:tc>
          <w:tcPr>
            <w:tcW w:w="8082" w:type="dxa"/>
          </w:tcPr>
          <w:p w:rsidR="005B6C35" w:rsidRPr="00E723E9" w:rsidRDefault="005B6C35" w:rsidP="005B6C35">
            <w:pPr>
              <w:pStyle w:val="TableParagraph"/>
              <w:ind w:right="97"/>
              <w:jc w:val="both"/>
              <w:rPr>
                <w:sz w:val="20"/>
                <w:lang w:val="es-ES"/>
              </w:rPr>
            </w:pPr>
            <w:r w:rsidRPr="00E723E9">
              <w:rPr>
                <w:sz w:val="20"/>
                <w:lang w:val="es-ES"/>
              </w:rPr>
              <w:t>Descripción general de las modalidades y/ometodologías de trabajo: instancias técnicas de análisis, reflexión y sistematización; talleres de diseño de planificación, evaluación, instrumentos, contenidos; acompañamiento, modelación, transferencia en aula; prácticas de observación, monitoreo y seguimiento, entreotras.</w:t>
            </w:r>
          </w:p>
          <w:p w:rsidR="005B6C35" w:rsidRPr="00E723E9" w:rsidRDefault="005B6C35" w:rsidP="005B6C35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ind w:hanging="360"/>
              <w:jc w:val="both"/>
              <w:rPr>
                <w:sz w:val="20"/>
                <w:lang w:val="es-ES"/>
              </w:rPr>
            </w:pPr>
            <w:r w:rsidRPr="00E723E9">
              <w:rPr>
                <w:sz w:val="20"/>
                <w:lang w:val="es-ES"/>
              </w:rPr>
              <w:lastRenderedPageBreak/>
              <w:t>Actividades de la contraparte técnica e instancias de monitoreo yseguimiento.</w:t>
            </w:r>
          </w:p>
          <w:p w:rsidR="005B6C35" w:rsidRPr="00E723E9" w:rsidRDefault="005B6C35" w:rsidP="005B6C35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ind w:hanging="360"/>
              <w:jc w:val="both"/>
              <w:rPr>
                <w:sz w:val="20"/>
              </w:rPr>
            </w:pPr>
            <w:r w:rsidRPr="00E723E9">
              <w:rPr>
                <w:sz w:val="20"/>
              </w:rPr>
              <w:t>Procesosevaluativos.</w:t>
            </w:r>
          </w:p>
          <w:p w:rsidR="005B6C35" w:rsidRPr="00E723E9" w:rsidRDefault="005B6C35" w:rsidP="005B6C35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ind w:hanging="360"/>
              <w:jc w:val="both"/>
              <w:rPr>
                <w:sz w:val="20"/>
                <w:lang w:val="es-ES"/>
              </w:rPr>
            </w:pPr>
            <w:r w:rsidRPr="00E723E9">
              <w:rPr>
                <w:sz w:val="20"/>
                <w:lang w:val="es-ES"/>
              </w:rPr>
              <w:t>Requerimientos para los integrantes de la comunidadeducativa.</w:t>
            </w:r>
          </w:p>
        </w:tc>
      </w:tr>
      <w:tr w:rsidR="005B6C35" w:rsidRPr="00A40117" w:rsidTr="00EB46FE">
        <w:trPr>
          <w:trHeight w:val="397"/>
        </w:trPr>
        <w:tc>
          <w:tcPr>
            <w:tcW w:w="1843" w:type="dxa"/>
          </w:tcPr>
          <w:p w:rsidR="005B6C35" w:rsidRPr="00E723E9" w:rsidRDefault="005B6C35" w:rsidP="005B6C35">
            <w:pPr>
              <w:pStyle w:val="TableParagraph"/>
              <w:ind w:right="515"/>
              <w:jc w:val="both"/>
              <w:rPr>
                <w:b/>
                <w:sz w:val="20"/>
              </w:rPr>
            </w:pPr>
            <w:r w:rsidRPr="00E723E9">
              <w:rPr>
                <w:b/>
                <w:sz w:val="20"/>
              </w:rPr>
              <w:lastRenderedPageBreak/>
              <w:t>Contrapartestécnicas</w:t>
            </w:r>
          </w:p>
        </w:tc>
        <w:tc>
          <w:tcPr>
            <w:tcW w:w="8082" w:type="dxa"/>
          </w:tcPr>
          <w:p w:rsidR="005B6C35" w:rsidRPr="00E723E9" w:rsidRDefault="005B6C35" w:rsidP="005B6C35">
            <w:pPr>
              <w:pStyle w:val="TableParagraph"/>
              <w:ind w:right="774"/>
              <w:jc w:val="both"/>
              <w:rPr>
                <w:sz w:val="20"/>
                <w:lang w:val="es-ES"/>
              </w:rPr>
            </w:pPr>
            <w:r w:rsidRPr="00E723E9">
              <w:rPr>
                <w:sz w:val="20"/>
                <w:lang w:val="es-ES"/>
              </w:rPr>
              <w:t>Definición de los integrantes del equipo ATE y de la comunidad educativa que se requiere que ejerzan como contraparte técnica y sus funciones.</w:t>
            </w:r>
          </w:p>
        </w:tc>
      </w:tr>
      <w:tr w:rsidR="005B6C35" w:rsidRPr="00A40117" w:rsidTr="00EB46FE">
        <w:trPr>
          <w:trHeight w:val="397"/>
        </w:trPr>
        <w:tc>
          <w:tcPr>
            <w:tcW w:w="1843" w:type="dxa"/>
          </w:tcPr>
          <w:p w:rsidR="005B6C35" w:rsidRPr="0021719D" w:rsidRDefault="005B6C35" w:rsidP="005B6C35">
            <w:pPr>
              <w:pStyle w:val="TableParagraph"/>
              <w:spacing w:line="265" w:lineRule="exact"/>
              <w:ind w:right="203"/>
              <w:jc w:val="both"/>
              <w:rPr>
                <w:b/>
                <w:sz w:val="20"/>
                <w:lang w:val="es-ES"/>
              </w:rPr>
            </w:pPr>
            <w:r w:rsidRPr="0021719D">
              <w:rPr>
                <w:b/>
                <w:sz w:val="20"/>
                <w:lang w:val="es-ES"/>
              </w:rPr>
              <w:t xml:space="preserve">Cronograma </w:t>
            </w:r>
            <w:r w:rsidRPr="00EB46FE">
              <w:rPr>
                <w:b/>
                <w:sz w:val="20"/>
                <w:lang w:val="es-CL"/>
              </w:rPr>
              <w:t>y actividades de</w:t>
            </w:r>
            <w:r>
              <w:rPr>
                <w:b/>
                <w:sz w:val="20"/>
                <w:lang w:val="es-CL"/>
              </w:rPr>
              <w:t xml:space="preserve"> s</w:t>
            </w:r>
            <w:r w:rsidRPr="00EB46FE">
              <w:rPr>
                <w:b/>
                <w:sz w:val="20"/>
                <w:lang w:val="es-CL"/>
              </w:rPr>
              <w:t>eguimiento y monitoreo</w:t>
            </w:r>
          </w:p>
        </w:tc>
        <w:tc>
          <w:tcPr>
            <w:tcW w:w="8082" w:type="dxa"/>
          </w:tcPr>
          <w:p w:rsidR="005B6C35" w:rsidRPr="00E723E9" w:rsidRDefault="005B6C35" w:rsidP="005B6C35">
            <w:pPr>
              <w:pStyle w:val="TableParagraph"/>
              <w:ind w:right="98"/>
              <w:jc w:val="both"/>
              <w:rPr>
                <w:sz w:val="20"/>
                <w:lang w:val="es-ES"/>
              </w:rPr>
            </w:pPr>
            <w:r w:rsidRPr="00E723E9">
              <w:rPr>
                <w:sz w:val="20"/>
                <w:lang w:val="es-ES"/>
              </w:rPr>
              <w:t>Información detallada de la implementación de las actividades y que permita visualizar hitos de monitoreo, procesos evaluativos, entrega de informes y productos, etc., en el marco de lo requerido y ajustado al calendario escolar (puede ser Carta Gantt).</w:t>
            </w:r>
          </w:p>
        </w:tc>
      </w:tr>
      <w:tr w:rsidR="005B6C35" w:rsidRPr="00A40117" w:rsidTr="00EB46FE">
        <w:trPr>
          <w:trHeight w:val="397"/>
        </w:trPr>
        <w:tc>
          <w:tcPr>
            <w:tcW w:w="1843" w:type="dxa"/>
          </w:tcPr>
          <w:p w:rsidR="005B6C35" w:rsidRPr="00E723E9" w:rsidRDefault="005B6C35" w:rsidP="005B6C35">
            <w:pPr>
              <w:pStyle w:val="TableParagraph"/>
              <w:spacing w:line="264" w:lineRule="exact"/>
              <w:ind w:right="203"/>
              <w:jc w:val="both"/>
              <w:rPr>
                <w:b/>
                <w:sz w:val="20"/>
              </w:rPr>
            </w:pPr>
            <w:r w:rsidRPr="00E723E9">
              <w:rPr>
                <w:b/>
                <w:sz w:val="20"/>
              </w:rPr>
              <w:t>Recursos</w:t>
            </w:r>
          </w:p>
        </w:tc>
        <w:tc>
          <w:tcPr>
            <w:tcW w:w="8082" w:type="dxa"/>
          </w:tcPr>
          <w:p w:rsidR="005B6C35" w:rsidRPr="00E723E9" w:rsidRDefault="005B6C35" w:rsidP="005B6C35">
            <w:pPr>
              <w:pStyle w:val="TableParagraph"/>
              <w:spacing w:line="264" w:lineRule="exact"/>
              <w:ind w:right="378"/>
              <w:jc w:val="both"/>
              <w:rPr>
                <w:sz w:val="20"/>
                <w:lang w:val="es-ES"/>
              </w:rPr>
            </w:pPr>
            <w:r w:rsidRPr="00E723E9">
              <w:rPr>
                <w:sz w:val="20"/>
                <w:lang w:val="es-ES"/>
              </w:rPr>
              <w:t>Recursos educativos, tecnológicos, equipamiento, insumos, etc.</w:t>
            </w:r>
          </w:p>
        </w:tc>
      </w:tr>
      <w:tr w:rsidR="005B6C35" w:rsidRPr="00A40117" w:rsidTr="00EB46FE">
        <w:trPr>
          <w:trHeight w:val="397"/>
        </w:trPr>
        <w:tc>
          <w:tcPr>
            <w:tcW w:w="1843" w:type="dxa"/>
          </w:tcPr>
          <w:p w:rsidR="005B6C35" w:rsidRPr="00E723E9" w:rsidRDefault="005B6C35" w:rsidP="005B6C35">
            <w:pPr>
              <w:pStyle w:val="TableParagraph"/>
              <w:spacing w:line="264" w:lineRule="exact"/>
              <w:ind w:right="203"/>
              <w:jc w:val="both"/>
              <w:rPr>
                <w:b/>
                <w:sz w:val="20"/>
              </w:rPr>
            </w:pPr>
            <w:r w:rsidRPr="00E723E9">
              <w:rPr>
                <w:b/>
                <w:sz w:val="20"/>
              </w:rPr>
              <w:t>Otros</w:t>
            </w:r>
          </w:p>
        </w:tc>
        <w:tc>
          <w:tcPr>
            <w:tcW w:w="8082" w:type="dxa"/>
          </w:tcPr>
          <w:p w:rsidR="005B6C35" w:rsidRPr="00E723E9" w:rsidRDefault="005B6C35" w:rsidP="005B6C35">
            <w:pPr>
              <w:pStyle w:val="TableParagraph"/>
              <w:spacing w:line="237" w:lineRule="auto"/>
              <w:ind w:right="85"/>
              <w:jc w:val="both"/>
              <w:rPr>
                <w:sz w:val="20"/>
                <w:lang w:val="es-ES"/>
              </w:rPr>
            </w:pPr>
            <w:r w:rsidRPr="00E723E9">
              <w:rPr>
                <w:sz w:val="20"/>
                <w:lang w:val="es-ES"/>
              </w:rPr>
              <w:t>Cualquier otro aspecto que el proveedor considere relevante incluir para enriquecer la propuesta.</w:t>
            </w:r>
          </w:p>
        </w:tc>
      </w:tr>
    </w:tbl>
    <w:p w:rsidR="008564FF" w:rsidRPr="00061A54" w:rsidRDefault="008564FF" w:rsidP="00061A54">
      <w:pPr>
        <w:pStyle w:val="Textoindependiente"/>
        <w:jc w:val="both"/>
        <w:rPr>
          <w:b/>
          <w:sz w:val="20"/>
          <w:lang w:val="es-ES"/>
        </w:rPr>
      </w:pPr>
    </w:p>
    <w:p w:rsidR="008564FF" w:rsidRPr="00263E0C" w:rsidRDefault="008564FF" w:rsidP="00061A54">
      <w:pPr>
        <w:pStyle w:val="Textoindependiente"/>
        <w:spacing w:before="1"/>
        <w:jc w:val="both"/>
        <w:rPr>
          <w:sz w:val="18"/>
          <w:lang w:val="es-ES"/>
        </w:rPr>
      </w:pPr>
    </w:p>
    <w:p w:rsidR="008564FF" w:rsidRPr="00661C0A" w:rsidRDefault="00302619" w:rsidP="000203D0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E723E9">
        <w:rPr>
          <w:b/>
          <w:lang w:val="es-ES"/>
        </w:rPr>
        <w:t>Currículum y antecedentes académicos de los profesionales</w:t>
      </w:r>
      <w:r w:rsidRPr="00E723E9">
        <w:rPr>
          <w:lang w:val="es-ES"/>
        </w:rPr>
        <w:t>: Incorpore el currículum de todos los</w:t>
      </w:r>
      <w:r w:rsidR="0021719D">
        <w:rPr>
          <w:lang w:val="es-ES"/>
        </w:rPr>
        <w:t xml:space="preserve"> profesionales que potencialmente participarán</w:t>
      </w:r>
      <w:r w:rsidR="005B6C35">
        <w:rPr>
          <w:lang w:val="es-ES"/>
        </w:rPr>
        <w:t xml:space="preserve"> en</w:t>
      </w:r>
      <w:r w:rsidRPr="00E723E9">
        <w:rPr>
          <w:lang w:val="es-ES"/>
        </w:rPr>
        <w:t xml:space="preserve"> la implementación de la propuesta</w:t>
      </w:r>
      <w:r w:rsidR="000203D0">
        <w:rPr>
          <w:lang w:val="es-ES"/>
        </w:rPr>
        <w:t>.</w:t>
      </w:r>
    </w:p>
    <w:p w:rsidR="00542937" w:rsidRPr="00661C0A" w:rsidRDefault="00542937">
      <w:pPr>
        <w:pStyle w:val="Textoindependiente"/>
        <w:spacing w:before="7"/>
        <w:rPr>
          <w:sz w:val="16"/>
          <w:lang w:val="es-ES"/>
        </w:rPr>
      </w:pPr>
    </w:p>
    <w:sectPr w:rsidR="00542937" w:rsidRPr="00661C0A" w:rsidSect="00E060EE">
      <w:headerReference w:type="default" r:id="rId9"/>
      <w:pgSz w:w="11906" w:h="16838" w:code="9"/>
      <w:pgMar w:top="1400" w:right="1378" w:bottom="1304" w:left="1599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078" w:rsidRDefault="00D04078" w:rsidP="007C4FE0">
      <w:r>
        <w:separator/>
      </w:r>
    </w:p>
  </w:endnote>
  <w:endnote w:type="continuationSeparator" w:id="1">
    <w:p w:rsidR="00D04078" w:rsidRDefault="00D04078" w:rsidP="007C4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078" w:rsidRDefault="00D04078" w:rsidP="007C4FE0">
      <w:r>
        <w:separator/>
      </w:r>
    </w:p>
  </w:footnote>
  <w:footnote w:type="continuationSeparator" w:id="1">
    <w:p w:rsidR="00D04078" w:rsidRDefault="00D04078" w:rsidP="007C4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E0" w:rsidRDefault="007C4FE0" w:rsidP="007C4FE0">
    <w:pPr>
      <w:pStyle w:val="Encabezado"/>
      <w:jc w:val="center"/>
    </w:pPr>
    <w:r w:rsidRPr="00F93352">
      <w:rPr>
        <w:noProof/>
        <w:lang w:val="es-CL" w:eastAsia="es-CL"/>
      </w:rPr>
      <w:drawing>
        <wp:inline distT="0" distB="0" distL="0" distR="0">
          <wp:extent cx="1924050" cy="939800"/>
          <wp:effectExtent l="0" t="0" r="0" b="0"/>
          <wp:docPr id="4" name="Imagen 1" descr="C:\Desktop\Logo Escue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Desktop\Logo Escue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0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78E"/>
    <w:multiLevelType w:val="hybridMultilevel"/>
    <w:tmpl w:val="2C3C3DF6"/>
    <w:lvl w:ilvl="0" w:tplc="18E8BDA0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7261"/>
    <w:multiLevelType w:val="hybridMultilevel"/>
    <w:tmpl w:val="7BBEC6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844BD"/>
    <w:multiLevelType w:val="hybridMultilevel"/>
    <w:tmpl w:val="82349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B732D"/>
    <w:multiLevelType w:val="hybridMultilevel"/>
    <w:tmpl w:val="B7A6D4C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F277E"/>
    <w:multiLevelType w:val="multilevel"/>
    <w:tmpl w:val="AF3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35DF0"/>
    <w:multiLevelType w:val="hybridMultilevel"/>
    <w:tmpl w:val="7A28F188"/>
    <w:lvl w:ilvl="0" w:tplc="32263A1A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935CE"/>
    <w:multiLevelType w:val="hybridMultilevel"/>
    <w:tmpl w:val="9C16A73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931B55"/>
    <w:multiLevelType w:val="multilevel"/>
    <w:tmpl w:val="7F78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27B7E"/>
    <w:multiLevelType w:val="hybridMultilevel"/>
    <w:tmpl w:val="DD3CFB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1158C"/>
    <w:multiLevelType w:val="hybridMultilevel"/>
    <w:tmpl w:val="BEA65A10"/>
    <w:lvl w:ilvl="0" w:tplc="0C0A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7CA672FE">
      <w:numFmt w:val="none"/>
      <w:lvlText w:val=""/>
      <w:lvlJc w:val="left"/>
      <w:pPr>
        <w:tabs>
          <w:tab w:val="num" w:pos="360"/>
        </w:tabs>
      </w:pPr>
    </w:lvl>
    <w:lvl w:ilvl="2" w:tplc="1448855C">
      <w:numFmt w:val="none"/>
      <w:lvlText w:val=""/>
      <w:lvlJc w:val="left"/>
      <w:pPr>
        <w:tabs>
          <w:tab w:val="num" w:pos="360"/>
        </w:tabs>
      </w:pPr>
    </w:lvl>
    <w:lvl w:ilvl="3" w:tplc="B9A21DB0">
      <w:numFmt w:val="none"/>
      <w:lvlText w:val=""/>
      <w:lvlJc w:val="left"/>
      <w:pPr>
        <w:tabs>
          <w:tab w:val="num" w:pos="360"/>
        </w:tabs>
      </w:pPr>
    </w:lvl>
    <w:lvl w:ilvl="4" w:tplc="50C62368">
      <w:numFmt w:val="none"/>
      <w:lvlText w:val=""/>
      <w:lvlJc w:val="left"/>
      <w:pPr>
        <w:tabs>
          <w:tab w:val="num" w:pos="360"/>
        </w:tabs>
      </w:pPr>
    </w:lvl>
    <w:lvl w:ilvl="5" w:tplc="AE4C0702">
      <w:numFmt w:val="none"/>
      <w:lvlText w:val=""/>
      <w:lvlJc w:val="left"/>
      <w:pPr>
        <w:tabs>
          <w:tab w:val="num" w:pos="360"/>
        </w:tabs>
      </w:pPr>
    </w:lvl>
    <w:lvl w:ilvl="6" w:tplc="352E6F96">
      <w:numFmt w:val="none"/>
      <w:lvlText w:val=""/>
      <w:lvlJc w:val="left"/>
      <w:pPr>
        <w:tabs>
          <w:tab w:val="num" w:pos="360"/>
        </w:tabs>
      </w:pPr>
    </w:lvl>
    <w:lvl w:ilvl="7" w:tplc="300E0B68">
      <w:numFmt w:val="none"/>
      <w:lvlText w:val=""/>
      <w:lvlJc w:val="left"/>
      <w:pPr>
        <w:tabs>
          <w:tab w:val="num" w:pos="360"/>
        </w:tabs>
      </w:pPr>
    </w:lvl>
    <w:lvl w:ilvl="8" w:tplc="DEBEA05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FCE54FF"/>
    <w:multiLevelType w:val="hybridMultilevel"/>
    <w:tmpl w:val="229AD120"/>
    <w:lvl w:ilvl="0" w:tplc="532AD73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D236F420">
      <w:start w:val="1"/>
      <w:numFmt w:val="bullet"/>
      <w:lvlText w:val="•"/>
      <w:lvlJc w:val="left"/>
      <w:pPr>
        <w:ind w:left="950" w:hanging="360"/>
      </w:pPr>
      <w:rPr>
        <w:rFonts w:hint="default"/>
      </w:rPr>
    </w:lvl>
    <w:lvl w:ilvl="2" w:tplc="15B05F0E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002CD06A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F38E2ABE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5" w:tplc="06040E28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6" w:tplc="58481A12">
      <w:start w:val="1"/>
      <w:numFmt w:val="bullet"/>
      <w:lvlText w:val="•"/>
      <w:lvlJc w:val="left"/>
      <w:pPr>
        <w:ind w:left="3404" w:hanging="360"/>
      </w:pPr>
      <w:rPr>
        <w:rFonts w:hint="default"/>
      </w:rPr>
    </w:lvl>
    <w:lvl w:ilvl="7" w:tplc="8AD481BE">
      <w:start w:val="1"/>
      <w:numFmt w:val="bullet"/>
      <w:lvlText w:val="•"/>
      <w:lvlJc w:val="left"/>
      <w:pPr>
        <w:ind w:left="3895" w:hanging="360"/>
      </w:pPr>
      <w:rPr>
        <w:rFonts w:hint="default"/>
      </w:rPr>
    </w:lvl>
    <w:lvl w:ilvl="8" w:tplc="E9E82EE6">
      <w:start w:val="1"/>
      <w:numFmt w:val="bullet"/>
      <w:lvlText w:val="•"/>
      <w:lvlJc w:val="left"/>
      <w:pPr>
        <w:ind w:left="4385" w:hanging="360"/>
      </w:pPr>
      <w:rPr>
        <w:rFonts w:hint="default"/>
      </w:rPr>
    </w:lvl>
  </w:abstractNum>
  <w:abstractNum w:abstractNumId="11">
    <w:nsid w:val="27FA5F4D"/>
    <w:multiLevelType w:val="hybridMultilevel"/>
    <w:tmpl w:val="B4BE507E"/>
    <w:lvl w:ilvl="0" w:tplc="44EEB28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4A0880A">
      <w:start w:val="1"/>
      <w:numFmt w:val="bullet"/>
      <w:lvlText w:val="•"/>
      <w:lvlJc w:val="left"/>
      <w:pPr>
        <w:ind w:left="950" w:hanging="360"/>
      </w:pPr>
      <w:rPr>
        <w:rFonts w:hint="default"/>
      </w:rPr>
    </w:lvl>
    <w:lvl w:ilvl="2" w:tplc="64DCE768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33386A4A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2F923E12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5" w:tplc="8660857C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6" w:tplc="69788B3C">
      <w:start w:val="1"/>
      <w:numFmt w:val="bullet"/>
      <w:lvlText w:val="•"/>
      <w:lvlJc w:val="left"/>
      <w:pPr>
        <w:ind w:left="3404" w:hanging="360"/>
      </w:pPr>
      <w:rPr>
        <w:rFonts w:hint="default"/>
      </w:rPr>
    </w:lvl>
    <w:lvl w:ilvl="7" w:tplc="1CCAB3EE">
      <w:start w:val="1"/>
      <w:numFmt w:val="bullet"/>
      <w:lvlText w:val="•"/>
      <w:lvlJc w:val="left"/>
      <w:pPr>
        <w:ind w:left="3895" w:hanging="360"/>
      </w:pPr>
      <w:rPr>
        <w:rFonts w:hint="default"/>
      </w:rPr>
    </w:lvl>
    <w:lvl w:ilvl="8" w:tplc="3972147C">
      <w:start w:val="1"/>
      <w:numFmt w:val="bullet"/>
      <w:lvlText w:val="•"/>
      <w:lvlJc w:val="left"/>
      <w:pPr>
        <w:ind w:left="4385" w:hanging="360"/>
      </w:pPr>
      <w:rPr>
        <w:rFonts w:hint="default"/>
      </w:rPr>
    </w:lvl>
  </w:abstractNum>
  <w:abstractNum w:abstractNumId="12">
    <w:nsid w:val="2EB17696"/>
    <w:multiLevelType w:val="multilevel"/>
    <w:tmpl w:val="9E68699E"/>
    <w:lvl w:ilvl="0">
      <w:start w:val="1"/>
      <w:numFmt w:val="upperRoman"/>
      <w:lvlText w:val="%1"/>
      <w:lvlJc w:val="left"/>
      <w:pPr>
        <w:ind w:left="440" w:hanging="33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339"/>
      </w:pPr>
      <w:rPr>
        <w:rFonts w:hint="default"/>
        <w:spacing w:val="-2"/>
        <w:w w:val="100"/>
        <w:u w:val="single" w:color="000000"/>
      </w:rPr>
    </w:lvl>
    <w:lvl w:ilvl="2">
      <w:start w:val="1"/>
      <w:numFmt w:val="bullet"/>
      <w:lvlText w:val="•"/>
      <w:lvlJc w:val="left"/>
      <w:pPr>
        <w:ind w:left="2164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6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2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4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6" w:hanging="339"/>
      </w:pPr>
      <w:rPr>
        <w:rFonts w:hint="default"/>
      </w:rPr>
    </w:lvl>
  </w:abstractNum>
  <w:abstractNum w:abstractNumId="13">
    <w:nsid w:val="2F185CBF"/>
    <w:multiLevelType w:val="multilevel"/>
    <w:tmpl w:val="54B6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7F46D4"/>
    <w:multiLevelType w:val="multilevel"/>
    <w:tmpl w:val="E5A6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5F0210"/>
    <w:multiLevelType w:val="hybridMultilevel"/>
    <w:tmpl w:val="8020C0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702C7"/>
    <w:multiLevelType w:val="hybridMultilevel"/>
    <w:tmpl w:val="E45E6CA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2848B3"/>
    <w:multiLevelType w:val="multilevel"/>
    <w:tmpl w:val="D40AFEAA"/>
    <w:lvl w:ilvl="0">
      <w:start w:val="1"/>
      <w:numFmt w:val="upperRoman"/>
      <w:lvlText w:val="%1"/>
      <w:lvlJc w:val="left"/>
      <w:pPr>
        <w:ind w:left="440" w:hanging="339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339" w:hanging="339"/>
      </w:pPr>
      <w:rPr>
        <w:rFonts w:hint="default"/>
        <w:spacing w:val="-2"/>
        <w:w w:val="100"/>
        <w:u w:val="single" w:color="000000"/>
      </w:rPr>
    </w:lvl>
    <w:lvl w:ilvl="2">
      <w:start w:val="1"/>
      <w:numFmt w:val="bullet"/>
      <w:lvlText w:val="•"/>
      <w:lvlJc w:val="left"/>
      <w:pPr>
        <w:ind w:left="2164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6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2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4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6" w:hanging="339"/>
      </w:pPr>
      <w:rPr>
        <w:rFonts w:hint="default"/>
      </w:rPr>
    </w:lvl>
  </w:abstractNum>
  <w:abstractNum w:abstractNumId="18">
    <w:nsid w:val="53AF2759"/>
    <w:multiLevelType w:val="hybridMultilevel"/>
    <w:tmpl w:val="C2CA2F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1F48AB"/>
    <w:multiLevelType w:val="hybridMultilevel"/>
    <w:tmpl w:val="1AA6A07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439D1"/>
    <w:multiLevelType w:val="hybridMultilevel"/>
    <w:tmpl w:val="83EC84E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621048"/>
    <w:multiLevelType w:val="hybridMultilevel"/>
    <w:tmpl w:val="C038AF34"/>
    <w:lvl w:ilvl="0" w:tplc="242E4470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E22632E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48E8475E">
      <w:start w:val="1"/>
      <w:numFmt w:val="bullet"/>
      <w:lvlText w:val="•"/>
      <w:lvlJc w:val="left"/>
      <w:pPr>
        <w:ind w:left="2180" w:hanging="360"/>
      </w:pPr>
      <w:rPr>
        <w:rFonts w:hint="default"/>
      </w:rPr>
    </w:lvl>
    <w:lvl w:ilvl="3" w:tplc="2F2C348A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4" w:tplc="00D68B8C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FCF4DB52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6" w:tplc="7A64EB96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63C026D4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8" w:tplc="FACAE2F6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22">
    <w:nsid w:val="60F31748"/>
    <w:multiLevelType w:val="hybridMultilevel"/>
    <w:tmpl w:val="9A7C3016"/>
    <w:lvl w:ilvl="0" w:tplc="18E8BDA0">
      <w:start w:val="1"/>
      <w:numFmt w:val="bullet"/>
      <w:lvlText w:val=""/>
      <w:lvlJc w:val="left"/>
      <w:pPr>
        <w:ind w:left="463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B8C8992">
      <w:start w:val="1"/>
      <w:numFmt w:val="bullet"/>
      <w:lvlText w:val="•"/>
      <w:lvlJc w:val="left"/>
      <w:pPr>
        <w:ind w:left="1221" w:hanging="361"/>
      </w:pPr>
      <w:rPr>
        <w:rFonts w:hint="default"/>
      </w:rPr>
    </w:lvl>
    <w:lvl w:ilvl="2" w:tplc="3612AF14">
      <w:start w:val="1"/>
      <w:numFmt w:val="bullet"/>
      <w:lvlText w:val="•"/>
      <w:lvlJc w:val="left"/>
      <w:pPr>
        <w:ind w:left="1982" w:hanging="361"/>
      </w:pPr>
      <w:rPr>
        <w:rFonts w:hint="default"/>
      </w:rPr>
    </w:lvl>
    <w:lvl w:ilvl="3" w:tplc="204A0A62">
      <w:start w:val="1"/>
      <w:numFmt w:val="bullet"/>
      <w:lvlText w:val="•"/>
      <w:lvlJc w:val="left"/>
      <w:pPr>
        <w:ind w:left="2743" w:hanging="361"/>
      </w:pPr>
      <w:rPr>
        <w:rFonts w:hint="default"/>
      </w:rPr>
    </w:lvl>
    <w:lvl w:ilvl="4" w:tplc="BF54B158">
      <w:start w:val="1"/>
      <w:numFmt w:val="bullet"/>
      <w:lvlText w:val="•"/>
      <w:lvlJc w:val="left"/>
      <w:pPr>
        <w:ind w:left="3505" w:hanging="361"/>
      </w:pPr>
      <w:rPr>
        <w:rFonts w:hint="default"/>
      </w:rPr>
    </w:lvl>
    <w:lvl w:ilvl="5" w:tplc="24D45448">
      <w:start w:val="1"/>
      <w:numFmt w:val="bullet"/>
      <w:lvlText w:val="•"/>
      <w:lvlJc w:val="left"/>
      <w:pPr>
        <w:ind w:left="4266" w:hanging="361"/>
      </w:pPr>
      <w:rPr>
        <w:rFonts w:hint="default"/>
      </w:rPr>
    </w:lvl>
    <w:lvl w:ilvl="6" w:tplc="A7DC3EB4">
      <w:start w:val="1"/>
      <w:numFmt w:val="bullet"/>
      <w:lvlText w:val="•"/>
      <w:lvlJc w:val="left"/>
      <w:pPr>
        <w:ind w:left="5027" w:hanging="361"/>
      </w:pPr>
      <w:rPr>
        <w:rFonts w:hint="default"/>
      </w:rPr>
    </w:lvl>
    <w:lvl w:ilvl="7" w:tplc="CF8E32E8">
      <w:start w:val="1"/>
      <w:numFmt w:val="bullet"/>
      <w:lvlText w:val="•"/>
      <w:lvlJc w:val="left"/>
      <w:pPr>
        <w:ind w:left="5788" w:hanging="361"/>
      </w:pPr>
      <w:rPr>
        <w:rFonts w:hint="default"/>
      </w:rPr>
    </w:lvl>
    <w:lvl w:ilvl="8" w:tplc="6884E7D2">
      <w:start w:val="1"/>
      <w:numFmt w:val="bullet"/>
      <w:lvlText w:val="•"/>
      <w:lvlJc w:val="left"/>
      <w:pPr>
        <w:ind w:left="6550" w:hanging="361"/>
      </w:pPr>
      <w:rPr>
        <w:rFonts w:hint="default"/>
      </w:rPr>
    </w:lvl>
  </w:abstractNum>
  <w:abstractNum w:abstractNumId="23">
    <w:nsid w:val="622E4017"/>
    <w:multiLevelType w:val="hybridMultilevel"/>
    <w:tmpl w:val="7AD6C7C6"/>
    <w:lvl w:ilvl="0" w:tplc="AB542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515EFE2A">
      <w:numFmt w:val="none"/>
      <w:lvlText w:val=""/>
      <w:lvlJc w:val="left"/>
      <w:pPr>
        <w:tabs>
          <w:tab w:val="num" w:pos="360"/>
        </w:tabs>
      </w:pPr>
    </w:lvl>
    <w:lvl w:ilvl="2" w:tplc="4FAABC60">
      <w:numFmt w:val="none"/>
      <w:lvlText w:val=""/>
      <w:lvlJc w:val="left"/>
      <w:pPr>
        <w:tabs>
          <w:tab w:val="num" w:pos="360"/>
        </w:tabs>
      </w:pPr>
    </w:lvl>
    <w:lvl w:ilvl="3" w:tplc="2AB84B5A">
      <w:numFmt w:val="none"/>
      <w:lvlText w:val=""/>
      <w:lvlJc w:val="left"/>
      <w:pPr>
        <w:tabs>
          <w:tab w:val="num" w:pos="360"/>
        </w:tabs>
      </w:pPr>
    </w:lvl>
    <w:lvl w:ilvl="4" w:tplc="448E633A">
      <w:numFmt w:val="none"/>
      <w:lvlText w:val=""/>
      <w:lvlJc w:val="left"/>
      <w:pPr>
        <w:tabs>
          <w:tab w:val="num" w:pos="360"/>
        </w:tabs>
      </w:pPr>
    </w:lvl>
    <w:lvl w:ilvl="5" w:tplc="106C6ABC">
      <w:numFmt w:val="none"/>
      <w:lvlText w:val=""/>
      <w:lvlJc w:val="left"/>
      <w:pPr>
        <w:tabs>
          <w:tab w:val="num" w:pos="360"/>
        </w:tabs>
      </w:pPr>
    </w:lvl>
    <w:lvl w:ilvl="6" w:tplc="3F482790">
      <w:numFmt w:val="none"/>
      <w:lvlText w:val=""/>
      <w:lvlJc w:val="left"/>
      <w:pPr>
        <w:tabs>
          <w:tab w:val="num" w:pos="360"/>
        </w:tabs>
      </w:pPr>
    </w:lvl>
    <w:lvl w:ilvl="7" w:tplc="2AF2D19C">
      <w:numFmt w:val="none"/>
      <w:lvlText w:val=""/>
      <w:lvlJc w:val="left"/>
      <w:pPr>
        <w:tabs>
          <w:tab w:val="num" w:pos="360"/>
        </w:tabs>
      </w:pPr>
    </w:lvl>
    <w:lvl w:ilvl="8" w:tplc="F5789E6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4B82368"/>
    <w:multiLevelType w:val="hybridMultilevel"/>
    <w:tmpl w:val="13F028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DB42F7"/>
    <w:multiLevelType w:val="hybridMultilevel"/>
    <w:tmpl w:val="A6404E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C4306D"/>
    <w:multiLevelType w:val="hybridMultilevel"/>
    <w:tmpl w:val="540E1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B14F74"/>
    <w:multiLevelType w:val="hybridMultilevel"/>
    <w:tmpl w:val="A89263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FB433A"/>
    <w:multiLevelType w:val="hybridMultilevel"/>
    <w:tmpl w:val="BA26C566"/>
    <w:lvl w:ilvl="0" w:tplc="4D62F712">
      <w:start w:val="1"/>
      <w:numFmt w:val="lowerRoman"/>
      <w:lvlText w:val="%1."/>
      <w:lvlJc w:val="left"/>
      <w:pPr>
        <w:ind w:left="698" w:hanging="284"/>
      </w:pPr>
      <w:rPr>
        <w:rFonts w:ascii="Calibri" w:eastAsia="Calibri" w:hAnsi="Calibri" w:cs="Calibri" w:hint="default"/>
        <w:b/>
        <w:bCs/>
        <w:spacing w:val="-12"/>
        <w:w w:val="100"/>
        <w:sz w:val="18"/>
        <w:szCs w:val="18"/>
      </w:rPr>
    </w:lvl>
    <w:lvl w:ilvl="1" w:tplc="386ABE38">
      <w:start w:val="1"/>
      <w:numFmt w:val="decimal"/>
      <w:lvlText w:val="%2"/>
      <w:lvlJc w:val="left"/>
      <w:pPr>
        <w:ind w:left="1538" w:hanging="519"/>
      </w:pPr>
      <w:rPr>
        <w:rFonts w:ascii="Calibri" w:eastAsia="Calibri" w:hAnsi="Calibri" w:cs="Calibri" w:hint="default"/>
        <w:spacing w:val="-1"/>
        <w:w w:val="100"/>
        <w:sz w:val="18"/>
        <w:szCs w:val="18"/>
      </w:rPr>
    </w:lvl>
    <w:lvl w:ilvl="2" w:tplc="EC449F0E">
      <w:start w:val="1"/>
      <w:numFmt w:val="bullet"/>
      <w:lvlText w:val="•"/>
      <w:lvlJc w:val="left"/>
      <w:pPr>
        <w:ind w:left="2346" w:hanging="519"/>
      </w:pPr>
      <w:rPr>
        <w:rFonts w:hint="default"/>
      </w:rPr>
    </w:lvl>
    <w:lvl w:ilvl="3" w:tplc="7E36833A">
      <w:start w:val="1"/>
      <w:numFmt w:val="bullet"/>
      <w:lvlText w:val="•"/>
      <w:lvlJc w:val="left"/>
      <w:pPr>
        <w:ind w:left="3153" w:hanging="519"/>
      </w:pPr>
      <w:rPr>
        <w:rFonts w:hint="default"/>
      </w:rPr>
    </w:lvl>
    <w:lvl w:ilvl="4" w:tplc="B9068D54">
      <w:start w:val="1"/>
      <w:numFmt w:val="bullet"/>
      <w:lvlText w:val="•"/>
      <w:lvlJc w:val="left"/>
      <w:pPr>
        <w:ind w:left="3960" w:hanging="519"/>
      </w:pPr>
      <w:rPr>
        <w:rFonts w:hint="default"/>
      </w:rPr>
    </w:lvl>
    <w:lvl w:ilvl="5" w:tplc="592EC4D0">
      <w:start w:val="1"/>
      <w:numFmt w:val="bullet"/>
      <w:lvlText w:val="•"/>
      <w:lvlJc w:val="left"/>
      <w:pPr>
        <w:ind w:left="4767" w:hanging="519"/>
      </w:pPr>
      <w:rPr>
        <w:rFonts w:hint="default"/>
      </w:rPr>
    </w:lvl>
    <w:lvl w:ilvl="6" w:tplc="DEE80122">
      <w:start w:val="1"/>
      <w:numFmt w:val="bullet"/>
      <w:lvlText w:val="•"/>
      <w:lvlJc w:val="left"/>
      <w:pPr>
        <w:ind w:left="5574" w:hanging="519"/>
      </w:pPr>
      <w:rPr>
        <w:rFonts w:hint="default"/>
      </w:rPr>
    </w:lvl>
    <w:lvl w:ilvl="7" w:tplc="D04C7148">
      <w:start w:val="1"/>
      <w:numFmt w:val="bullet"/>
      <w:lvlText w:val="•"/>
      <w:lvlJc w:val="left"/>
      <w:pPr>
        <w:ind w:left="6381" w:hanging="519"/>
      </w:pPr>
      <w:rPr>
        <w:rFonts w:hint="default"/>
      </w:rPr>
    </w:lvl>
    <w:lvl w:ilvl="8" w:tplc="69FED332">
      <w:start w:val="1"/>
      <w:numFmt w:val="bullet"/>
      <w:lvlText w:val="•"/>
      <w:lvlJc w:val="left"/>
      <w:pPr>
        <w:ind w:left="7188" w:hanging="519"/>
      </w:pPr>
      <w:rPr>
        <w:rFonts w:hint="default"/>
      </w:rPr>
    </w:lvl>
  </w:abstractNum>
  <w:abstractNum w:abstractNumId="29">
    <w:nsid w:val="7BEC611F"/>
    <w:multiLevelType w:val="hybridMultilevel"/>
    <w:tmpl w:val="FC2238F2"/>
    <w:lvl w:ilvl="0" w:tplc="AAF60D4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7169A0"/>
    <w:multiLevelType w:val="hybridMultilevel"/>
    <w:tmpl w:val="C9847FC8"/>
    <w:lvl w:ilvl="0" w:tplc="89EA7C0E">
      <w:start w:val="1"/>
      <w:numFmt w:val="decimal"/>
      <w:lvlText w:val="%1."/>
      <w:lvlJc w:val="left"/>
      <w:pPr>
        <w:ind w:left="14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5D6165C">
      <w:start w:val="1"/>
      <w:numFmt w:val="bullet"/>
      <w:lvlText w:val="•"/>
      <w:lvlJc w:val="left"/>
      <w:pPr>
        <w:ind w:left="220" w:hanging="221"/>
      </w:pPr>
      <w:rPr>
        <w:rFonts w:hint="default"/>
      </w:rPr>
    </w:lvl>
    <w:lvl w:ilvl="2" w:tplc="0A54B876">
      <w:start w:val="1"/>
      <w:numFmt w:val="bullet"/>
      <w:lvlText w:val="•"/>
      <w:lvlJc w:val="left"/>
      <w:pPr>
        <w:ind w:left="1215" w:hanging="221"/>
      </w:pPr>
      <w:rPr>
        <w:rFonts w:hint="default"/>
      </w:rPr>
    </w:lvl>
    <w:lvl w:ilvl="3" w:tplc="2058112A">
      <w:start w:val="1"/>
      <w:numFmt w:val="bullet"/>
      <w:lvlText w:val="•"/>
      <w:lvlJc w:val="left"/>
      <w:pPr>
        <w:ind w:left="2211" w:hanging="221"/>
      </w:pPr>
      <w:rPr>
        <w:rFonts w:hint="default"/>
      </w:rPr>
    </w:lvl>
    <w:lvl w:ilvl="4" w:tplc="E446DCCE">
      <w:start w:val="1"/>
      <w:numFmt w:val="bullet"/>
      <w:lvlText w:val="•"/>
      <w:lvlJc w:val="left"/>
      <w:pPr>
        <w:ind w:left="3206" w:hanging="221"/>
      </w:pPr>
      <w:rPr>
        <w:rFonts w:hint="default"/>
      </w:rPr>
    </w:lvl>
    <w:lvl w:ilvl="5" w:tplc="6892FF2E">
      <w:start w:val="1"/>
      <w:numFmt w:val="bullet"/>
      <w:lvlText w:val="•"/>
      <w:lvlJc w:val="left"/>
      <w:pPr>
        <w:ind w:left="4202" w:hanging="221"/>
      </w:pPr>
      <w:rPr>
        <w:rFonts w:hint="default"/>
      </w:rPr>
    </w:lvl>
    <w:lvl w:ilvl="6" w:tplc="0F7A1566">
      <w:start w:val="1"/>
      <w:numFmt w:val="bullet"/>
      <w:lvlText w:val="•"/>
      <w:lvlJc w:val="left"/>
      <w:pPr>
        <w:ind w:left="5197" w:hanging="221"/>
      </w:pPr>
      <w:rPr>
        <w:rFonts w:hint="default"/>
      </w:rPr>
    </w:lvl>
    <w:lvl w:ilvl="7" w:tplc="4E300032">
      <w:start w:val="1"/>
      <w:numFmt w:val="bullet"/>
      <w:lvlText w:val="•"/>
      <w:lvlJc w:val="left"/>
      <w:pPr>
        <w:ind w:left="6193" w:hanging="221"/>
      </w:pPr>
      <w:rPr>
        <w:rFonts w:hint="default"/>
      </w:rPr>
    </w:lvl>
    <w:lvl w:ilvl="8" w:tplc="E7F67224">
      <w:start w:val="1"/>
      <w:numFmt w:val="bullet"/>
      <w:lvlText w:val="•"/>
      <w:lvlJc w:val="left"/>
      <w:pPr>
        <w:ind w:left="7188" w:hanging="221"/>
      </w:pPr>
      <w:rPr>
        <w:rFonts w:hint="default"/>
      </w:rPr>
    </w:lvl>
  </w:abstractNum>
  <w:num w:numId="1">
    <w:abstractNumId w:val="28"/>
  </w:num>
  <w:num w:numId="2">
    <w:abstractNumId w:val="22"/>
  </w:num>
  <w:num w:numId="3">
    <w:abstractNumId w:val="30"/>
  </w:num>
  <w:num w:numId="4">
    <w:abstractNumId w:val="11"/>
  </w:num>
  <w:num w:numId="5">
    <w:abstractNumId w:val="10"/>
  </w:num>
  <w:num w:numId="6">
    <w:abstractNumId w:val="21"/>
  </w:num>
  <w:num w:numId="7">
    <w:abstractNumId w:val="17"/>
  </w:num>
  <w:num w:numId="8">
    <w:abstractNumId w:val="23"/>
  </w:num>
  <w:num w:numId="9">
    <w:abstractNumId w:val="12"/>
  </w:num>
  <w:num w:numId="10">
    <w:abstractNumId w:val="9"/>
  </w:num>
  <w:num w:numId="11">
    <w:abstractNumId w:val="18"/>
  </w:num>
  <w:num w:numId="12">
    <w:abstractNumId w:val="27"/>
  </w:num>
  <w:num w:numId="13">
    <w:abstractNumId w:val="15"/>
  </w:num>
  <w:num w:numId="14">
    <w:abstractNumId w:val="2"/>
  </w:num>
  <w:num w:numId="15">
    <w:abstractNumId w:val="6"/>
  </w:num>
  <w:num w:numId="16">
    <w:abstractNumId w:val="1"/>
  </w:num>
  <w:num w:numId="17">
    <w:abstractNumId w:val="5"/>
  </w:num>
  <w:num w:numId="18">
    <w:abstractNumId w:val="29"/>
  </w:num>
  <w:num w:numId="19">
    <w:abstractNumId w:val="26"/>
  </w:num>
  <w:num w:numId="20">
    <w:abstractNumId w:val="20"/>
  </w:num>
  <w:num w:numId="21">
    <w:abstractNumId w:val="16"/>
  </w:num>
  <w:num w:numId="22">
    <w:abstractNumId w:val="14"/>
  </w:num>
  <w:num w:numId="23">
    <w:abstractNumId w:val="7"/>
  </w:num>
  <w:num w:numId="24">
    <w:abstractNumId w:val="13"/>
  </w:num>
  <w:num w:numId="25">
    <w:abstractNumId w:val="24"/>
  </w:num>
  <w:num w:numId="26">
    <w:abstractNumId w:val="0"/>
  </w:num>
  <w:num w:numId="27">
    <w:abstractNumId w:val="25"/>
  </w:num>
  <w:num w:numId="28">
    <w:abstractNumId w:val="4"/>
  </w:num>
  <w:num w:numId="29">
    <w:abstractNumId w:val="19"/>
  </w:num>
  <w:num w:numId="30">
    <w:abstractNumId w:val="3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4E5399"/>
    <w:rsid w:val="000203D0"/>
    <w:rsid w:val="000354DE"/>
    <w:rsid w:val="00061A54"/>
    <w:rsid w:val="00061B3A"/>
    <w:rsid w:val="000A0BAE"/>
    <w:rsid w:val="00193AE5"/>
    <w:rsid w:val="001D369D"/>
    <w:rsid w:val="00212C5D"/>
    <w:rsid w:val="0021719D"/>
    <w:rsid w:val="002225AF"/>
    <w:rsid w:val="00243D96"/>
    <w:rsid w:val="00263E0C"/>
    <w:rsid w:val="002D4BAB"/>
    <w:rsid w:val="00302619"/>
    <w:rsid w:val="00310D66"/>
    <w:rsid w:val="00376F77"/>
    <w:rsid w:val="003C2DEB"/>
    <w:rsid w:val="003E690F"/>
    <w:rsid w:val="00405B62"/>
    <w:rsid w:val="00460AD6"/>
    <w:rsid w:val="00470ABF"/>
    <w:rsid w:val="00483332"/>
    <w:rsid w:val="004D63DA"/>
    <w:rsid w:val="004E5399"/>
    <w:rsid w:val="0050015B"/>
    <w:rsid w:val="00504FE2"/>
    <w:rsid w:val="00534AEB"/>
    <w:rsid w:val="00542937"/>
    <w:rsid w:val="00543136"/>
    <w:rsid w:val="00555E52"/>
    <w:rsid w:val="005601B5"/>
    <w:rsid w:val="00564D3B"/>
    <w:rsid w:val="00566D05"/>
    <w:rsid w:val="005A2BDE"/>
    <w:rsid w:val="005B6C35"/>
    <w:rsid w:val="005D38DF"/>
    <w:rsid w:val="006039A0"/>
    <w:rsid w:val="00641AB8"/>
    <w:rsid w:val="0065313D"/>
    <w:rsid w:val="006609BD"/>
    <w:rsid w:val="00661C0A"/>
    <w:rsid w:val="006778DF"/>
    <w:rsid w:val="006819C5"/>
    <w:rsid w:val="00702625"/>
    <w:rsid w:val="00725E1A"/>
    <w:rsid w:val="007A37CD"/>
    <w:rsid w:val="007C4FE0"/>
    <w:rsid w:val="007D78B5"/>
    <w:rsid w:val="008262FA"/>
    <w:rsid w:val="008564FF"/>
    <w:rsid w:val="008832CA"/>
    <w:rsid w:val="008C4017"/>
    <w:rsid w:val="00916067"/>
    <w:rsid w:val="00955D68"/>
    <w:rsid w:val="00971340"/>
    <w:rsid w:val="0097552D"/>
    <w:rsid w:val="00997EC9"/>
    <w:rsid w:val="009C27FE"/>
    <w:rsid w:val="009E6534"/>
    <w:rsid w:val="009F4B9F"/>
    <w:rsid w:val="00A03554"/>
    <w:rsid w:val="00A317F4"/>
    <w:rsid w:val="00A34F04"/>
    <w:rsid w:val="00A40117"/>
    <w:rsid w:val="00A5651B"/>
    <w:rsid w:val="00A91BC8"/>
    <w:rsid w:val="00A95A15"/>
    <w:rsid w:val="00A95C48"/>
    <w:rsid w:val="00AD6FDC"/>
    <w:rsid w:val="00AF2C07"/>
    <w:rsid w:val="00B02FB3"/>
    <w:rsid w:val="00B042EC"/>
    <w:rsid w:val="00B2236A"/>
    <w:rsid w:val="00B43C70"/>
    <w:rsid w:val="00B502F1"/>
    <w:rsid w:val="00BA52A0"/>
    <w:rsid w:val="00C1461A"/>
    <w:rsid w:val="00C152A1"/>
    <w:rsid w:val="00C73AAF"/>
    <w:rsid w:val="00CC38DC"/>
    <w:rsid w:val="00CD443E"/>
    <w:rsid w:val="00D04078"/>
    <w:rsid w:val="00D44CCA"/>
    <w:rsid w:val="00D66C33"/>
    <w:rsid w:val="00E060EE"/>
    <w:rsid w:val="00E36B95"/>
    <w:rsid w:val="00E521DA"/>
    <w:rsid w:val="00E623F7"/>
    <w:rsid w:val="00E64EC8"/>
    <w:rsid w:val="00E723E9"/>
    <w:rsid w:val="00E86043"/>
    <w:rsid w:val="00EB46FE"/>
    <w:rsid w:val="00EB6218"/>
    <w:rsid w:val="00EE47F5"/>
    <w:rsid w:val="00EE6C49"/>
    <w:rsid w:val="00EF370D"/>
    <w:rsid w:val="00F32D9B"/>
    <w:rsid w:val="00F5513E"/>
    <w:rsid w:val="00F8724A"/>
    <w:rsid w:val="00FC20AC"/>
    <w:rsid w:val="00FC4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6067"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rsid w:val="00916067"/>
    <w:pPr>
      <w:spacing w:before="56"/>
      <w:ind w:left="10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35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6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16067"/>
  </w:style>
  <w:style w:type="paragraph" w:styleId="Prrafodelista">
    <w:name w:val="List Paragraph"/>
    <w:basedOn w:val="Normal"/>
    <w:qFormat/>
    <w:rsid w:val="00916067"/>
    <w:pPr>
      <w:ind w:left="462" w:hanging="360"/>
    </w:pPr>
  </w:style>
  <w:style w:type="paragraph" w:customStyle="1" w:styleId="TableParagraph">
    <w:name w:val="Table Paragraph"/>
    <w:basedOn w:val="Normal"/>
    <w:uiPriority w:val="1"/>
    <w:qFormat/>
    <w:rsid w:val="00916067"/>
    <w:pPr>
      <w:ind w:left="103"/>
    </w:pPr>
  </w:style>
  <w:style w:type="table" w:styleId="Tablaconcuadrcula">
    <w:name w:val="Table Grid"/>
    <w:basedOn w:val="Tablanormal"/>
    <w:uiPriority w:val="59"/>
    <w:rsid w:val="00971340"/>
    <w:pPr>
      <w:widowControl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A2B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2B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2BDE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2B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2BDE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2B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BDE"/>
    <w:rPr>
      <w:rFonts w:ascii="Segoe UI" w:eastAsia="Calibr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6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035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C4F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4FE0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7C4F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FE0"/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C152A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52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laprovidenciarecolet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tus\Documents\Plantillas%20personalizadas%20de%20Office\Licitaciones%202021\2021%20Ejemplo%20de%20Bases%20Concurso%20P&#250;blico%20para%20la%20contrataci&#243;n%20de%20servicios%20ATE%20(general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436AF-C857-4E38-9B55-DEB23AD2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Ejemplo de Bases Concurso Público para la contratación de servicios ATE (general)</Template>
  <TotalTime>9</TotalTime>
  <Pages>6</Pages>
  <Words>1304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Aptus</dc:creator>
  <cp:lastModifiedBy>Angela S</cp:lastModifiedBy>
  <cp:revision>2</cp:revision>
  <cp:lastPrinted>2016-07-26T19:01:00Z</cp:lastPrinted>
  <dcterms:created xsi:type="dcterms:W3CDTF">2022-03-21T18:43:00Z</dcterms:created>
  <dcterms:modified xsi:type="dcterms:W3CDTF">2022-03-21T18:43:00Z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2016-07-21T00:00:00Z</vt:filetime>
  </property>
</Properties>
</file>