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78" w:rsidRDefault="00545178" w:rsidP="00545178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Horario de trabajo remoto NT2</w:t>
      </w:r>
    </w:p>
    <w:p w:rsidR="00545178" w:rsidRDefault="00545178" w:rsidP="00545178">
      <w:pPr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545178" w:rsidTr="00C34896"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LUNES 09</w:t>
            </w:r>
          </w:p>
        </w:tc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MARTES 10</w:t>
            </w:r>
          </w:p>
        </w:tc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MIÉRCOLES 11</w:t>
            </w:r>
          </w:p>
        </w:tc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JUEVES 12</w:t>
            </w:r>
          </w:p>
        </w:tc>
        <w:tc>
          <w:tcPr>
            <w:tcW w:w="2600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13</w:t>
            </w:r>
          </w:p>
        </w:tc>
      </w:tr>
      <w:tr w:rsidR="00545178" w:rsidTr="00C34896"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asocia fonema/grafema vocálico I.   Sonido inicial. Trabajo libro </w:t>
            </w:r>
            <w:r>
              <w:rPr>
                <w:rFonts w:ascii="Century Gothic" w:hAnsi="Century Gothic"/>
                <w:sz w:val="20"/>
                <w:szCs w:val="20"/>
              </w:rPr>
              <w:t>Trazos y Letras páginas 76, 77 y 78</w:t>
            </w:r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545178" w:rsidRPr="00861C25" w:rsidRDefault="00545178" w:rsidP="005451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>Longitud y altura, recuerdan conceptos largo y corto.</w:t>
            </w:r>
          </w:p>
        </w:tc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asocia fonema/grafema vocálico I.   Sonido inicial.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Aplicación de contenido en juego de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Wordwall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545178" w:rsidRPr="00861C25" w:rsidRDefault="00545178" w:rsidP="005451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Longitud y altura, recuerdan conceptos largo y corto.</w:t>
            </w:r>
          </w:p>
        </w:tc>
        <w:tc>
          <w:tcPr>
            <w:tcW w:w="2600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Lenguaje Verbal</w:t>
            </w:r>
          </w:p>
          <w:p w:rsidR="00545178" w:rsidRPr="005D125A" w:rsidRDefault="00545178" w:rsidP="0054517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Identifican el texto el AFICHE. Realizan un afiche alusivo al derecho de tener un nombre. </w:t>
            </w:r>
          </w:p>
        </w:tc>
      </w:tr>
      <w:tr w:rsidR="00545178" w:rsidTr="00C34896"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Lenguaje Artístico</w:t>
            </w:r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Clase </w:t>
            </w:r>
            <w:r>
              <w:rPr>
                <w:rFonts w:ascii="Century Gothic" w:hAnsi="Century Gothic"/>
                <w:sz w:val="20"/>
                <w:szCs w:val="20"/>
              </w:rPr>
              <w:t>inicio del tema “Mis derechos, nuestros deberes” escuchan canción de los derechos del niño y dibujan el derecho que más les gusta.</w:t>
            </w:r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Conocimiento del entorno socio cultural</w:t>
            </w:r>
          </w:p>
          <w:p w:rsidR="00545178" w:rsidRDefault="00545178" w:rsidP="00C348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Contenido: Clase </w:t>
            </w:r>
            <w:r>
              <w:rPr>
                <w:rFonts w:ascii="Century Gothic" w:hAnsi="Century Gothic"/>
                <w:sz w:val="20"/>
                <w:szCs w:val="20"/>
              </w:rPr>
              <w:t>inicio del tema” Mis derechos, nuestros deberes” historia de los derechos del niño.</w:t>
            </w:r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Movilidad y corporalidad</w:t>
            </w:r>
          </w:p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(Ed. Física)</w:t>
            </w:r>
          </w:p>
          <w:p w:rsidR="00545178" w:rsidRDefault="00545178" w:rsidP="00C348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Comienzo nuevo tema “</w:t>
            </w:r>
            <w:r>
              <w:rPr>
                <w:rFonts w:ascii="Century Gothic" w:hAnsi="Century Gothic"/>
                <w:sz w:val="20"/>
                <w:szCs w:val="20"/>
              </w:rPr>
              <w:t>Mis derechos, nuestros deberes”</w:t>
            </w:r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del Entorno natural</w:t>
            </w:r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seres vivos, alimentación de los seres vivos.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Herbívoros o consumidores en 1 grado.</w:t>
            </w:r>
          </w:p>
        </w:tc>
        <w:tc>
          <w:tcPr>
            <w:tcW w:w="2600" w:type="dxa"/>
          </w:tcPr>
          <w:p w:rsidR="00545178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61C25">
              <w:rPr>
                <w:rFonts w:ascii="Century Gothic" w:hAnsi="Century Gothic"/>
                <w:sz w:val="24"/>
                <w:szCs w:val="24"/>
              </w:rPr>
              <w:t>Pensamiento matemático</w:t>
            </w:r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Contenido: Longitud y altura, recuerdan conceptos largo y corto.</w:t>
            </w:r>
            <w:bookmarkStart w:id="0" w:name="_GoBack"/>
            <w:bookmarkEnd w:id="0"/>
          </w:p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45178" w:rsidTr="00C34896">
        <w:tc>
          <w:tcPr>
            <w:tcW w:w="2599" w:type="dxa"/>
          </w:tcPr>
          <w:p w:rsidR="00545178" w:rsidRPr="005D125A" w:rsidRDefault="00545178" w:rsidP="00C348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9" w:type="dxa"/>
          </w:tcPr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99" w:type="dxa"/>
          </w:tcPr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00" w:type="dxa"/>
          </w:tcPr>
          <w:p w:rsidR="00545178" w:rsidRPr="00861C25" w:rsidRDefault="00545178" w:rsidP="00C3489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545178" w:rsidRDefault="00545178" w:rsidP="00545178">
      <w:pPr>
        <w:jc w:val="both"/>
        <w:rPr>
          <w:rFonts w:ascii="Century Gothic" w:hAnsi="Century Gothic"/>
          <w:b/>
          <w:sz w:val="28"/>
          <w:szCs w:val="28"/>
        </w:rPr>
      </w:pPr>
    </w:p>
    <w:p w:rsidR="00545178" w:rsidRDefault="00545178" w:rsidP="00545178">
      <w:pPr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Las actividades, se encuentran compartidas </w:t>
      </w:r>
      <w:r>
        <w:rPr>
          <w:rFonts w:ascii="Century Gothic" w:hAnsi="Century Gothic"/>
          <w:b/>
          <w:sz w:val="28"/>
          <w:szCs w:val="28"/>
        </w:rPr>
        <w:t>en la plataforma CLASSROOM, donde serán visibles a los niños y niñas la primera actividad a las 10:00 AM y la segunda actividad a las 12:00 PM.</w:t>
      </w:r>
    </w:p>
    <w:p w:rsidR="00545178" w:rsidRDefault="00545178" w:rsidP="00545178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Se les recuerda que CLASSROOM les enviara un correo de invitación con la actividad</w:t>
      </w:r>
      <w:r>
        <w:rPr>
          <w:rFonts w:ascii="Century Gothic" w:hAnsi="Century Gothic"/>
          <w:b/>
          <w:sz w:val="28"/>
          <w:szCs w:val="28"/>
        </w:rPr>
        <w:t>.</w:t>
      </w:r>
    </w:p>
    <w:p w:rsidR="00545178" w:rsidRPr="00861C25" w:rsidRDefault="00545178" w:rsidP="00545178">
      <w:pPr>
        <w:rPr>
          <w:rFonts w:ascii="Century Gothic" w:hAnsi="Century Gothic"/>
          <w:b/>
          <w:sz w:val="28"/>
          <w:szCs w:val="28"/>
        </w:rPr>
      </w:pPr>
    </w:p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545178" w:rsidRDefault="00545178" w:rsidP="00545178"/>
    <w:p w:rsidR="00E924F5" w:rsidRDefault="00545178"/>
    <w:sectPr w:rsidR="00E924F5" w:rsidSect="00861C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78"/>
    <w:rsid w:val="004E092E"/>
    <w:rsid w:val="00545178"/>
    <w:rsid w:val="00D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33C5"/>
  <w15:chartTrackingRefBased/>
  <w15:docId w15:val="{64B16F05-9FBD-4C5E-96A5-72C8A959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1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ORTEGA</dc:creator>
  <cp:keywords/>
  <dc:description/>
  <cp:lastModifiedBy>VERONICA ORTEGA</cp:lastModifiedBy>
  <cp:revision>1</cp:revision>
  <dcterms:created xsi:type="dcterms:W3CDTF">2020-11-09T21:06:00Z</dcterms:created>
  <dcterms:modified xsi:type="dcterms:W3CDTF">2020-11-09T21:15:00Z</dcterms:modified>
</cp:coreProperties>
</file>