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61" w:rsidRDefault="00163B61" w:rsidP="00163B61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Horario de trabajo remoto NT2</w:t>
      </w:r>
    </w:p>
    <w:p w:rsidR="00163B61" w:rsidRDefault="00163B61" w:rsidP="00163B61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63B61" w:rsidTr="00BB2A43">
        <w:tc>
          <w:tcPr>
            <w:tcW w:w="2599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LUNES 16</w:t>
            </w:r>
          </w:p>
        </w:tc>
        <w:tc>
          <w:tcPr>
            <w:tcW w:w="2599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MARTES 17</w:t>
            </w:r>
          </w:p>
        </w:tc>
        <w:tc>
          <w:tcPr>
            <w:tcW w:w="2599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MIÉRCOLES 18</w:t>
            </w:r>
          </w:p>
        </w:tc>
        <w:tc>
          <w:tcPr>
            <w:tcW w:w="2599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JUEVES 19</w:t>
            </w:r>
          </w:p>
        </w:tc>
        <w:tc>
          <w:tcPr>
            <w:tcW w:w="2600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VIERNES 20</w:t>
            </w:r>
          </w:p>
        </w:tc>
      </w:tr>
      <w:tr w:rsidR="00163B61" w:rsidTr="00BB2A43">
        <w:tc>
          <w:tcPr>
            <w:tcW w:w="2599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Lenguaje Verbal</w:t>
            </w:r>
          </w:p>
          <w:p w:rsidR="00163B61" w:rsidRPr="00861C25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</w:t>
            </w:r>
            <w:r>
              <w:rPr>
                <w:rFonts w:ascii="Century Gothic" w:hAnsi="Century Gothic"/>
                <w:sz w:val="20"/>
                <w:szCs w:val="20"/>
              </w:rPr>
              <w:t>asocia fonema/grafema vocálico 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  Sonido inicial.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Aplicación de lo estudiado en juego en Word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wall</w:t>
            </w:r>
            <w:proofErr w:type="spellEnd"/>
          </w:p>
          <w:p w:rsidR="00163B61" w:rsidRPr="00861C25" w:rsidRDefault="00163B61" w:rsidP="00BB2A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:rsidR="00163B61" w:rsidRPr="00861C25" w:rsidRDefault="00163B61" w:rsidP="00163B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Longitud y altura,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comparan con medidas no estandarizadas. </w:t>
            </w:r>
          </w:p>
        </w:tc>
        <w:tc>
          <w:tcPr>
            <w:tcW w:w="2599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Lenguaje Verbal</w:t>
            </w:r>
          </w:p>
          <w:p w:rsidR="00163B61" w:rsidRPr="00861C25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</w:t>
            </w:r>
            <w:r>
              <w:rPr>
                <w:rFonts w:ascii="Century Gothic" w:hAnsi="Century Gothic"/>
                <w:sz w:val="20"/>
                <w:szCs w:val="20"/>
              </w:rPr>
              <w:t>asocia fonema/grafema vocálico 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  Sonido inicial. </w:t>
            </w:r>
            <w:r>
              <w:rPr>
                <w:rFonts w:ascii="Century Gothic" w:hAnsi="Century Gothic"/>
                <w:sz w:val="20"/>
                <w:szCs w:val="20"/>
              </w:rPr>
              <w:t>Trabajan en libro Trazos y letras 2, páginas 79, 80 y 81.</w:t>
            </w:r>
          </w:p>
          <w:p w:rsidR="00163B61" w:rsidRPr="00861C25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:rsidR="00163B61" w:rsidRPr="00861C25" w:rsidRDefault="00163B61" w:rsidP="004C7F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Contenido: Longitud y altura</w:t>
            </w:r>
            <w:r w:rsidR="004C7F60">
              <w:rPr>
                <w:rFonts w:ascii="Century Gothic" w:hAnsi="Century Gothic"/>
                <w:sz w:val="20"/>
                <w:szCs w:val="20"/>
              </w:rPr>
              <w:t xml:space="preserve">, comparación con medidas no estandarizadas. </w:t>
            </w:r>
          </w:p>
        </w:tc>
        <w:tc>
          <w:tcPr>
            <w:tcW w:w="2600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Lenguaje Verbal</w:t>
            </w:r>
          </w:p>
          <w:p w:rsidR="00163B61" w:rsidRPr="005D125A" w:rsidRDefault="00163B61" w:rsidP="00BB2A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Identifican el texto el </w:t>
            </w:r>
            <w:r w:rsidR="004C7F60">
              <w:rPr>
                <w:rFonts w:ascii="Century Gothic" w:hAnsi="Century Gothic"/>
                <w:sz w:val="20"/>
                <w:szCs w:val="20"/>
              </w:rPr>
              <w:t>AFICHE. Crean un afiche donde todos tengan derecho a una educación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163B61" w:rsidTr="00BB2A43">
        <w:tc>
          <w:tcPr>
            <w:tcW w:w="2599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 Artístico</w:t>
            </w:r>
          </w:p>
          <w:p w:rsidR="00163B61" w:rsidRDefault="00163B61" w:rsidP="00BB2A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Clase inicio del tema “Mis derechos, nuestros deberes” </w:t>
            </w:r>
            <w:r>
              <w:rPr>
                <w:rFonts w:ascii="Century Gothic" w:hAnsi="Century Gothic"/>
                <w:sz w:val="20"/>
                <w:szCs w:val="20"/>
              </w:rPr>
              <w:t>Recuerdan canción de los derechos del niño.</w:t>
            </w:r>
          </w:p>
          <w:p w:rsidR="00163B61" w:rsidRPr="00861C25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Dibujan que sentirán si no existirá el derecho a jugar.</w:t>
            </w:r>
          </w:p>
          <w:p w:rsidR="00163B61" w:rsidRPr="00861C25" w:rsidRDefault="00163B61" w:rsidP="00BB2A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Conocimiento del entorno socio cultural</w:t>
            </w:r>
          </w:p>
          <w:p w:rsidR="00163B61" w:rsidRDefault="00163B61" w:rsidP="00BB2A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</w:t>
            </w:r>
            <w:r>
              <w:rPr>
                <w:rFonts w:ascii="Century Gothic" w:hAnsi="Century Gothic"/>
                <w:sz w:val="20"/>
                <w:szCs w:val="20"/>
              </w:rPr>
              <w:t>Tema “Mis derechos, nuestros deberes” Identifican los principios fundamentales de los derechos.</w:t>
            </w:r>
          </w:p>
          <w:p w:rsidR="00163B61" w:rsidRPr="00861C25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Movilidad y corporalidad</w:t>
            </w:r>
          </w:p>
          <w:p w:rsidR="00163B61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(Ed. Física)</w:t>
            </w:r>
          </w:p>
          <w:p w:rsidR="00163B61" w:rsidRDefault="00163B61" w:rsidP="00BB2A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</w:t>
            </w:r>
            <w:r w:rsidR="004C7F60">
              <w:rPr>
                <w:rFonts w:ascii="Century Gothic" w:hAnsi="Century Gothic"/>
                <w:sz w:val="20"/>
                <w:szCs w:val="20"/>
              </w:rPr>
              <w:t>tema” Mis derechos, nuestros deberes” clase 2. Derecho al juego.</w:t>
            </w:r>
          </w:p>
          <w:p w:rsidR="00163B61" w:rsidRPr="00861C25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Exploración del Entorno natural</w:t>
            </w:r>
          </w:p>
          <w:p w:rsidR="00163B61" w:rsidRPr="00861C25" w:rsidRDefault="00163B61" w:rsidP="004C7F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seres vivos, alimentación de los seres vivos. </w:t>
            </w:r>
            <w:r w:rsidR="004C7F60">
              <w:rPr>
                <w:rFonts w:ascii="Century Gothic" w:hAnsi="Century Gothic"/>
                <w:sz w:val="20"/>
                <w:szCs w:val="20"/>
              </w:rPr>
              <w:t xml:space="preserve">Carnívoros o consumidores segundarios, identifican algunas características.  </w:t>
            </w:r>
          </w:p>
        </w:tc>
        <w:tc>
          <w:tcPr>
            <w:tcW w:w="2600" w:type="dxa"/>
          </w:tcPr>
          <w:p w:rsidR="00163B61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1C25"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:rsidR="00163B61" w:rsidRPr="00861C25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Contenido: Longitud y altura, </w:t>
            </w:r>
            <w:r w:rsidR="004C7F60">
              <w:rPr>
                <w:rFonts w:ascii="Century Gothic" w:hAnsi="Century Gothic"/>
                <w:sz w:val="20"/>
                <w:szCs w:val="20"/>
              </w:rPr>
              <w:t>trabajan conceptos alto y bajo.</w:t>
            </w:r>
            <w:bookmarkStart w:id="0" w:name="_GoBack"/>
            <w:bookmarkEnd w:id="0"/>
          </w:p>
          <w:p w:rsidR="00163B61" w:rsidRPr="00861C25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3B61" w:rsidTr="00BB2A43">
        <w:tc>
          <w:tcPr>
            <w:tcW w:w="2599" w:type="dxa"/>
          </w:tcPr>
          <w:p w:rsidR="00163B61" w:rsidRPr="005D125A" w:rsidRDefault="00163B61" w:rsidP="00BB2A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:rsidR="00163B61" w:rsidRPr="00861C25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163B61" w:rsidRPr="00861C25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:rsidR="00163B61" w:rsidRPr="00861C25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00" w:type="dxa"/>
          </w:tcPr>
          <w:p w:rsidR="00163B61" w:rsidRPr="00861C25" w:rsidRDefault="00163B61" w:rsidP="00BB2A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63B61" w:rsidRDefault="00163B61" w:rsidP="00163B61">
      <w:pPr>
        <w:jc w:val="both"/>
        <w:rPr>
          <w:rFonts w:ascii="Century Gothic" w:hAnsi="Century Gothic"/>
          <w:b/>
          <w:sz w:val="28"/>
          <w:szCs w:val="28"/>
        </w:rPr>
      </w:pPr>
    </w:p>
    <w:p w:rsidR="00163B61" w:rsidRDefault="00163B61" w:rsidP="00163B61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Las actividades, se encuentran compartidas en la plataforma CLASSROOM, donde serán visibles a los niños y niñas la primera actividad a las 10:00 AM y la segunda actividad a las 12:00 PM.</w:t>
      </w:r>
    </w:p>
    <w:p w:rsidR="00163B61" w:rsidRDefault="00163B61" w:rsidP="00163B61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 les recuerda que CLASSROOM les enviara un correo de invitación con la actividad.</w:t>
      </w:r>
    </w:p>
    <w:p w:rsidR="00163B61" w:rsidRPr="00861C25" w:rsidRDefault="00163B61" w:rsidP="00163B61">
      <w:pPr>
        <w:rPr>
          <w:rFonts w:ascii="Century Gothic" w:hAnsi="Century Gothic"/>
          <w:b/>
          <w:sz w:val="28"/>
          <w:szCs w:val="28"/>
        </w:rPr>
      </w:pPr>
    </w:p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163B61" w:rsidRDefault="00163B61" w:rsidP="00163B61"/>
    <w:p w:rsidR="00E924F5" w:rsidRDefault="004C7F60"/>
    <w:sectPr w:rsidR="00E924F5" w:rsidSect="00861C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61"/>
    <w:rsid w:val="00163B61"/>
    <w:rsid w:val="004C7F60"/>
    <w:rsid w:val="004E092E"/>
    <w:rsid w:val="00D5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F9E9"/>
  <w15:chartTrackingRefBased/>
  <w15:docId w15:val="{96EB7EEA-830B-490A-9AEB-6E78A12D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B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ORTEGA</dc:creator>
  <cp:keywords/>
  <dc:description/>
  <cp:lastModifiedBy>VERONICA ORTEGA</cp:lastModifiedBy>
  <cp:revision>1</cp:revision>
  <dcterms:created xsi:type="dcterms:W3CDTF">2020-11-13T15:35:00Z</dcterms:created>
  <dcterms:modified xsi:type="dcterms:W3CDTF">2020-11-13T15:51:00Z</dcterms:modified>
</cp:coreProperties>
</file>