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C" w:rsidRPr="004B1D31" w:rsidRDefault="004B1D31">
      <w:pPr>
        <w:pStyle w:val="normal0"/>
        <w:jc w:val="center"/>
        <w:rPr>
          <w:b/>
          <w:i/>
          <w:sz w:val="24"/>
          <w:szCs w:val="24"/>
          <w:u w:val="single"/>
        </w:rPr>
      </w:pPr>
      <w:r w:rsidRPr="004B1D31">
        <w:rPr>
          <w:b/>
          <w:i/>
          <w:sz w:val="24"/>
          <w:szCs w:val="24"/>
          <w:u w:val="single"/>
        </w:rPr>
        <w:t xml:space="preserve">SEMANA DEL 23 AL 27 </w:t>
      </w:r>
      <w:r w:rsidR="007C7002" w:rsidRPr="004B1D31">
        <w:rPr>
          <w:b/>
          <w:i/>
          <w:sz w:val="24"/>
          <w:szCs w:val="24"/>
          <w:u w:val="single"/>
        </w:rPr>
        <w:t>DE NOVIEMBRE</w:t>
      </w:r>
    </w:p>
    <w:p w:rsidR="00C47229" w:rsidRPr="004B1D31" w:rsidRDefault="007C7002" w:rsidP="004B1D31">
      <w:pPr>
        <w:pStyle w:val="normal0"/>
        <w:jc w:val="center"/>
        <w:rPr>
          <w:b/>
          <w:i/>
          <w:sz w:val="24"/>
          <w:szCs w:val="24"/>
          <w:u w:val="single"/>
        </w:rPr>
      </w:pPr>
      <w:r w:rsidRPr="004B1D31">
        <w:rPr>
          <w:b/>
          <w:i/>
          <w:sz w:val="24"/>
          <w:szCs w:val="24"/>
          <w:u w:val="single"/>
        </w:rPr>
        <w:t xml:space="preserve">LENGUAJE Y COMUNICACIÓN </w:t>
      </w:r>
      <w:r w:rsidR="004B1D31">
        <w:rPr>
          <w:b/>
          <w:i/>
          <w:sz w:val="24"/>
          <w:szCs w:val="24"/>
          <w:u w:val="single"/>
        </w:rPr>
        <w:t xml:space="preserve"> </w:t>
      </w:r>
      <w:r w:rsidR="0047194C" w:rsidRPr="004B1D31">
        <w:rPr>
          <w:b/>
          <w:i/>
          <w:sz w:val="24"/>
          <w:szCs w:val="24"/>
          <w:u w:val="single"/>
        </w:rPr>
        <w:t>5</w:t>
      </w:r>
      <w:r w:rsidR="00C47229" w:rsidRPr="004B1D31">
        <w:rPr>
          <w:b/>
          <w:i/>
          <w:sz w:val="24"/>
          <w:szCs w:val="24"/>
          <w:u w:val="single"/>
        </w:rPr>
        <w:t>º A - 5</w:t>
      </w:r>
      <w:r w:rsidRPr="004B1D31">
        <w:rPr>
          <w:b/>
          <w:i/>
          <w:sz w:val="24"/>
          <w:szCs w:val="24"/>
          <w:u w:val="single"/>
        </w:rPr>
        <w:t>º B</w:t>
      </w:r>
    </w:p>
    <w:p w:rsidR="00D3700C" w:rsidRPr="004B1D31" w:rsidRDefault="007C7002" w:rsidP="004B1D31">
      <w:pPr>
        <w:pStyle w:val="normal0"/>
        <w:rPr>
          <w:b/>
          <w:sz w:val="24"/>
          <w:szCs w:val="24"/>
          <w:u w:val="single"/>
        </w:rPr>
      </w:pPr>
      <w:r w:rsidRPr="004B1D31">
        <w:rPr>
          <w:b/>
          <w:sz w:val="24"/>
          <w:szCs w:val="24"/>
          <w:u w:val="single"/>
        </w:rPr>
        <w:t>PLANIFICACIÓN PARA LA SEMANA</w:t>
      </w:r>
    </w:p>
    <w:p w:rsidR="004B1D31" w:rsidRDefault="007C7002">
      <w:pPr>
        <w:pStyle w:val="normal0"/>
        <w:spacing w:line="240" w:lineRule="auto"/>
        <w:jc w:val="both"/>
        <w:rPr>
          <w:rFonts w:asciiTheme="minorHAnsi" w:eastAsia="Calibri" w:hAnsiTheme="minorHAnsi" w:cs="Calibri"/>
          <w:b/>
          <w:color w:val="565659"/>
          <w:sz w:val="24"/>
          <w:szCs w:val="24"/>
        </w:rPr>
      </w:pPr>
      <w:r w:rsidRPr="00C47229">
        <w:rPr>
          <w:rFonts w:asciiTheme="minorHAnsi" w:eastAsia="Times New Roman" w:hAnsiTheme="minorHAnsi" w:cs="Times New Roman"/>
          <w:b/>
          <w:sz w:val="24"/>
          <w:szCs w:val="24"/>
        </w:rPr>
        <w:t>Objetivos priorizados:</w:t>
      </w:r>
      <w:r w:rsidRPr="00C47229">
        <w:rPr>
          <w:rFonts w:asciiTheme="minorHAnsi" w:eastAsia="Times New Roman" w:hAnsiTheme="minorHAnsi" w:cs="Times New Roman"/>
          <w:color w:val="565659"/>
          <w:sz w:val="24"/>
          <w:szCs w:val="24"/>
        </w:rPr>
        <w:t xml:space="preserve"> </w:t>
      </w:r>
      <w:r w:rsidRPr="00C47229">
        <w:rPr>
          <w:rFonts w:asciiTheme="minorHAnsi" w:eastAsia="Times New Roman" w:hAnsiTheme="minorHAnsi" w:cs="Times New Roman"/>
          <w:b/>
          <w:sz w:val="24"/>
          <w:szCs w:val="24"/>
        </w:rPr>
        <w:t xml:space="preserve">  </w:t>
      </w:r>
      <w:r w:rsidRPr="00C47229">
        <w:rPr>
          <w:rFonts w:asciiTheme="minorHAnsi" w:eastAsia="Calibri" w:hAnsiTheme="minorHAnsi" w:cs="Calibri"/>
          <w:b/>
          <w:color w:val="565659"/>
          <w:sz w:val="24"/>
          <w:szCs w:val="24"/>
        </w:rPr>
        <w:t xml:space="preserve">Escribir artículos informativos para comunicar </w:t>
      </w:r>
    </w:p>
    <w:p w:rsidR="00D3700C" w:rsidRPr="00C47229" w:rsidRDefault="007C7002">
      <w:pPr>
        <w:pStyle w:val="normal0"/>
        <w:spacing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47229">
        <w:rPr>
          <w:rFonts w:asciiTheme="minorHAnsi" w:eastAsia="Calibri" w:hAnsiTheme="minorHAnsi" w:cs="Calibri"/>
          <w:b/>
          <w:color w:val="565659"/>
          <w:sz w:val="24"/>
          <w:szCs w:val="24"/>
        </w:rPr>
        <w:t>información sobre un tema</w:t>
      </w:r>
      <w:r w:rsidRPr="00C47229">
        <w:rPr>
          <w:rFonts w:asciiTheme="minorHAnsi" w:eastAsia="Times New Roman" w:hAnsiTheme="minorHAnsi" w:cs="Times New Roman"/>
          <w:b/>
          <w:sz w:val="24"/>
          <w:szCs w:val="24"/>
        </w:rPr>
        <w:t>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3700C" w:rsidRPr="00C4722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D31" w:rsidRPr="004B1D31" w:rsidRDefault="007C7002" w:rsidP="004B1D31">
            <w:pPr>
              <w:pStyle w:val="NormalWeb"/>
              <w:spacing w:before="0" w:beforeAutospacing="0" w:after="0" w:afterAutospacing="0"/>
              <w:jc w:val="both"/>
            </w:pPr>
            <w:r w:rsidRPr="004B1D31">
              <w:rPr>
                <w:b/>
                <w:u w:val="single"/>
              </w:rPr>
              <w:t xml:space="preserve">Clase N°1: Objetivo: </w:t>
            </w:r>
            <w:r w:rsidR="004B1D31" w:rsidRPr="004B1D31">
              <w:rPr>
                <w:b/>
                <w:bCs/>
                <w:color w:val="000000"/>
              </w:rPr>
              <w:t>Retroalimentación de contenidos vistos: textos informativos “la carta y artículo informativo”</w:t>
            </w:r>
          </w:p>
          <w:p w:rsidR="00D3700C" w:rsidRPr="004B1D31" w:rsidRDefault="007C7002" w:rsidP="0047194C">
            <w:pPr>
              <w:pStyle w:val="normal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Actividad</w:t>
            </w: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B1D31"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Revisa tu correo y la evaluación formativa de la semana pasada, ahí aparecerán las respuestas correctas e incorrectas.</w:t>
            </w:r>
          </w:p>
        </w:tc>
      </w:tr>
      <w:tr w:rsidR="00D3700C" w:rsidRPr="00C4722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94C" w:rsidRPr="004B1D31" w:rsidRDefault="007C7002">
            <w:pPr>
              <w:pStyle w:val="normal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Clase N°2: Objetivo</w:t>
            </w:r>
            <w:r w:rsidR="0047194C" w:rsidRPr="004B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C47229" w:rsidRPr="004B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B1D31" w:rsidRPr="004B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Revisar texto informativo “la carta”</w:t>
            </w:r>
          </w:p>
          <w:p w:rsidR="004B1D31" w:rsidRDefault="007C7002" w:rsidP="004B1D31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Actividad:</w:t>
            </w:r>
            <w:r w:rsidRPr="004B1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1D31" w:rsidRPr="004B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Revisa y edita  la carta que tuviste que crear la semana pasada, edita según las correcciones que te realizó la profesora al enviarle el trabajo por correo.</w:t>
            </w:r>
            <w:r w:rsidR="004B1D31"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1D31" w:rsidRDefault="004B1D31" w:rsidP="004B1D31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Respeta </w:t>
            </w: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 estructura: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(revisa la guía anterior)</w:t>
            </w:r>
          </w:p>
          <w:p w:rsidR="004B1D31" w:rsidRPr="004B1D31" w:rsidRDefault="004B1D31" w:rsidP="004B1D31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olvides que el desarrollo debe tener al menos 3 párrafos. (es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</w:t>
            </w: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con lápiz pasta al editarlo.)</w:t>
            </w:r>
          </w:p>
          <w:p w:rsidR="004B1D31" w:rsidRDefault="004B1D31" w:rsidP="004B1D31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Revisa la rúbrica y corrige los aspectos que debas editar de tu trabajo escrito.</w:t>
            </w: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6771"/>
              <w:gridCol w:w="850"/>
              <w:gridCol w:w="992"/>
            </w:tblGrid>
            <w:tr w:rsidR="004B1D31" w:rsidTr="00EA0A15">
              <w:tc>
                <w:tcPr>
                  <w:tcW w:w="6771" w:type="dxa"/>
                  <w:shd w:val="clear" w:color="auto" w:fill="92D050"/>
                </w:tcPr>
                <w:p w:rsidR="004B1D31" w:rsidRDefault="004B1D31" w:rsidP="00EA0A15">
                  <w:r>
                    <w:t>ESTRUCTURA DEL TEXTO (CARTA)</w:t>
                  </w:r>
                </w:p>
              </w:tc>
              <w:tc>
                <w:tcPr>
                  <w:tcW w:w="850" w:type="dxa"/>
                  <w:shd w:val="clear" w:color="auto" w:fill="92D050"/>
                </w:tcPr>
                <w:p w:rsidR="004B1D31" w:rsidRDefault="004B1D31" w:rsidP="00EA0A15">
                  <w:r>
                    <w:t>SI</w:t>
                  </w:r>
                </w:p>
              </w:tc>
              <w:tc>
                <w:tcPr>
                  <w:tcW w:w="992" w:type="dxa"/>
                  <w:shd w:val="clear" w:color="auto" w:fill="92D050"/>
                </w:tcPr>
                <w:p w:rsidR="004B1D31" w:rsidRDefault="004B1D31" w:rsidP="00EA0A15">
                  <w:r>
                    <w:t>NO</w:t>
                  </w:r>
                </w:p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1.EL TEXTO TIENE CIUDAD Y FECHA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2.EL TEXTO TIENE SALUDO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3.EL TEXTO TIENE EL CUERPO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4.EL TEXTO TIENE NOMBRE –FIRMA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5. EL TEXTO TIENE POSDATA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  <w:shd w:val="clear" w:color="auto" w:fill="FFC000"/>
                </w:tcPr>
                <w:p w:rsidR="004B1D31" w:rsidRDefault="004B1D31" w:rsidP="00EA0A15">
                  <w:r>
                    <w:t>COHERENCIA-DESARROLLO DE IDEAS</w:t>
                  </w:r>
                </w:p>
              </w:tc>
              <w:tc>
                <w:tcPr>
                  <w:tcW w:w="850" w:type="dxa"/>
                  <w:shd w:val="clear" w:color="auto" w:fill="FFC000"/>
                </w:tcPr>
                <w:p w:rsidR="004B1D31" w:rsidRDefault="004B1D31" w:rsidP="00EA0A15"/>
              </w:tc>
              <w:tc>
                <w:tcPr>
                  <w:tcW w:w="992" w:type="dxa"/>
                  <w:shd w:val="clear" w:color="auto" w:fill="FFC000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6.HAY COHERENCIA EN EL DESARROLLO DE IDEAS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7. EXISTE USO DE MAYÚSCULA EN NOMBRE PROPIOS Y DESPUÉS DE CADA PÁRRAFO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  <w:shd w:val="clear" w:color="auto" w:fill="FABF8F" w:themeFill="accent6" w:themeFillTint="99"/>
                </w:tcPr>
                <w:p w:rsidR="004B1D31" w:rsidRDefault="004B1D31" w:rsidP="00EA0A15">
                  <w:r>
                    <w:t>ADECUACIÓN A LA SITUACIÓN COMUNICATIVA</w:t>
                  </w:r>
                </w:p>
              </w:tc>
              <w:tc>
                <w:tcPr>
                  <w:tcW w:w="850" w:type="dxa"/>
                  <w:shd w:val="clear" w:color="auto" w:fill="FABF8F" w:themeFill="accent6" w:themeFillTint="99"/>
                </w:tcPr>
                <w:p w:rsidR="004B1D31" w:rsidRDefault="004B1D31" w:rsidP="00EA0A15"/>
              </w:tc>
              <w:tc>
                <w:tcPr>
                  <w:tcW w:w="992" w:type="dxa"/>
                  <w:shd w:val="clear" w:color="auto" w:fill="FABF8F" w:themeFill="accent6" w:themeFillTint="99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8.EL TEXTO ESTÁ ESCRITO CON VOCABULARIO ADECUADO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9.EL TEXTO CUMPLE CON EL PROPÓSITO DE COMUNICAR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  <w:shd w:val="clear" w:color="auto" w:fill="92CDDC" w:themeFill="accent5" w:themeFillTint="99"/>
                </w:tcPr>
                <w:p w:rsidR="004B1D31" w:rsidRDefault="004B1D31" w:rsidP="00EA0A15">
                  <w:r>
                    <w:t>ENTREGA DE TRABAJO</w:t>
                  </w:r>
                </w:p>
              </w:tc>
              <w:tc>
                <w:tcPr>
                  <w:tcW w:w="850" w:type="dxa"/>
                  <w:shd w:val="clear" w:color="auto" w:fill="92CDDC" w:themeFill="accent5" w:themeFillTint="99"/>
                </w:tcPr>
                <w:p w:rsidR="004B1D31" w:rsidRDefault="004B1D31" w:rsidP="00EA0A15"/>
              </w:tc>
              <w:tc>
                <w:tcPr>
                  <w:tcW w:w="992" w:type="dxa"/>
                  <w:shd w:val="clear" w:color="auto" w:fill="92CDDC" w:themeFill="accent5" w:themeFillTint="99"/>
                </w:tcPr>
                <w:p w:rsidR="004B1D31" w:rsidRDefault="004B1D31" w:rsidP="00EA0A15"/>
              </w:tc>
            </w:tr>
            <w:tr w:rsidR="004B1D31" w:rsidTr="00EA0A15">
              <w:tc>
                <w:tcPr>
                  <w:tcW w:w="6771" w:type="dxa"/>
                </w:tcPr>
                <w:p w:rsidR="004B1D31" w:rsidRDefault="004B1D31" w:rsidP="00EA0A15">
                  <w:r>
                    <w:t>10. CUMPLE CON LA FECHA INDICADA PARA LA ENTREGA</w:t>
                  </w:r>
                </w:p>
              </w:tc>
              <w:tc>
                <w:tcPr>
                  <w:tcW w:w="850" w:type="dxa"/>
                </w:tcPr>
                <w:p w:rsidR="004B1D31" w:rsidRDefault="004B1D31" w:rsidP="00EA0A15"/>
              </w:tc>
              <w:tc>
                <w:tcPr>
                  <w:tcW w:w="992" w:type="dxa"/>
                </w:tcPr>
                <w:p w:rsidR="004B1D31" w:rsidRDefault="004B1D31" w:rsidP="00EA0A15"/>
              </w:tc>
            </w:tr>
          </w:tbl>
          <w:p w:rsidR="00D3700C" w:rsidRPr="004B1D31" w:rsidRDefault="00D3700C" w:rsidP="0047194C">
            <w:pPr>
              <w:pStyle w:val="normal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00C" w:rsidRPr="00C4722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D31" w:rsidRPr="004B1D31" w:rsidRDefault="007C7002" w:rsidP="004B1D31">
            <w:pPr>
              <w:pStyle w:val="normal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Clase N°3: Objetivo:</w:t>
            </w:r>
            <w:r w:rsidRPr="004B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1D31" w:rsidRPr="004B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Revisar y editar texto informativo</w:t>
            </w:r>
            <w:r w:rsidR="004B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“la carta”</w:t>
            </w:r>
          </w:p>
          <w:p w:rsidR="004B1D31" w:rsidRPr="004B1D31" w:rsidRDefault="004B1D31" w:rsidP="004B1D31">
            <w:pPr>
              <w:pStyle w:val="normal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Actividad:</w:t>
            </w:r>
            <w:r w:rsidRPr="004B1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D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Entrega de borrador del artículo informativo (requisito para la prueba sumativa).</w:t>
            </w:r>
          </w:p>
          <w:p w:rsidR="004B1D31" w:rsidRPr="004B1D31" w:rsidRDefault="004B1D31" w:rsidP="004B1D31">
            <w:pPr>
              <w:pStyle w:val="normal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Enviar el trabajo a la profesora por correo.</w:t>
            </w:r>
            <w:r w:rsidR="00990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1D31" w:rsidRPr="004B1D31" w:rsidRDefault="004B1D31" w:rsidP="004B1D31">
            <w:pPr>
              <w:pStyle w:val="normal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ESTE TRABAJO SERÁ PARTE  DE LA PRUEBA SUMATIVA</w:t>
            </w:r>
          </w:p>
          <w:p w:rsidR="004B1D31" w:rsidRPr="004B1D31" w:rsidRDefault="004B1D31" w:rsidP="004B1D31">
            <w:pPr>
              <w:pStyle w:val="normal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El trabajo terminado y editado deberás subirlo a la evaluación sumativa próxima (no olvides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entonces</w:t>
            </w:r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enviar el tra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bajo a la profesora</w:t>
            </w:r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esta semana,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para que pueda</w:t>
            </w:r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ayudarte en la edición)</w:t>
            </w:r>
          </w:p>
          <w:p w:rsidR="00D3700C" w:rsidRPr="004B1D31" w:rsidRDefault="007C7002">
            <w:pPr>
              <w:pStyle w:val="normal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Jennifer Barraza.</w:t>
            </w:r>
            <w:r w:rsidR="004B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G.</w:t>
            </w:r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hyperlink r:id="rId6">
              <w:r w:rsidRPr="004B1D31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jennifer.barraza@laprovidenciarecoleta.cl</w:t>
              </w:r>
            </w:hyperlink>
            <w:r w:rsidRPr="004B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+56933366165</w:t>
            </w:r>
          </w:p>
          <w:p w:rsidR="00D3700C" w:rsidRDefault="00990A44">
            <w:pPr>
              <w:pStyle w:val="normal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Revisa video que enviará la profesora.</w:t>
            </w: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814"/>
            </w:tblGrid>
            <w:tr w:rsidR="004B1D31" w:rsidTr="004B1D31">
              <w:tc>
                <w:tcPr>
                  <w:tcW w:w="8814" w:type="dxa"/>
                </w:tcPr>
                <w:p w:rsidR="004B1D31" w:rsidRPr="004B1D31" w:rsidRDefault="004B1D31" w:rsidP="004B1D31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A2337">
                    <w:rPr>
                      <w:rFonts w:ascii="Times New Roman" w:hAnsi="Times New Roman" w:cs="Times New Roman"/>
                      <w:b/>
                    </w:rPr>
                    <w:t xml:space="preserve">Debido a las evaluaciones y al tiempo, no se realizará trabajo de lectura complementaria este mes. </w:t>
                  </w:r>
                </w:p>
              </w:tc>
            </w:tr>
          </w:tbl>
          <w:p w:rsidR="00D3700C" w:rsidRPr="004B1D31" w:rsidRDefault="00D3700C" w:rsidP="004B1D31">
            <w:pPr>
              <w:pStyle w:val="normal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D3700C" w:rsidRDefault="00D3700C">
      <w:pPr>
        <w:pStyle w:val="normal0"/>
        <w:rPr>
          <w:b/>
          <w:sz w:val="26"/>
          <w:szCs w:val="26"/>
        </w:rPr>
      </w:pPr>
    </w:p>
    <w:sectPr w:rsidR="00D3700C" w:rsidSect="004B1D31">
      <w:head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C2F" w:rsidRDefault="00D06C2F" w:rsidP="00D3700C">
      <w:pPr>
        <w:spacing w:line="240" w:lineRule="auto"/>
      </w:pPr>
      <w:r>
        <w:separator/>
      </w:r>
    </w:p>
  </w:endnote>
  <w:endnote w:type="continuationSeparator" w:id="1">
    <w:p w:rsidR="00D06C2F" w:rsidRDefault="00D06C2F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C2F" w:rsidRDefault="00D06C2F" w:rsidP="00D3700C">
      <w:pPr>
        <w:spacing w:line="240" w:lineRule="auto"/>
      </w:pPr>
      <w:r>
        <w:separator/>
      </w:r>
    </w:p>
  </w:footnote>
  <w:footnote w:type="continuationSeparator" w:id="1">
    <w:p w:rsidR="00D06C2F" w:rsidRDefault="00D06C2F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0C" w:rsidRDefault="007C7002">
    <w:pPr>
      <w:pStyle w:val="normal0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00C"/>
    <w:rsid w:val="000E40D8"/>
    <w:rsid w:val="00467489"/>
    <w:rsid w:val="0047194C"/>
    <w:rsid w:val="004B1D31"/>
    <w:rsid w:val="00595FC6"/>
    <w:rsid w:val="007C7002"/>
    <w:rsid w:val="0087445B"/>
    <w:rsid w:val="00990A44"/>
    <w:rsid w:val="00B904B1"/>
    <w:rsid w:val="00C47229"/>
    <w:rsid w:val="00D06C2F"/>
    <w:rsid w:val="00D3700C"/>
    <w:rsid w:val="00F31A67"/>
    <w:rsid w:val="00F701F7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C6"/>
  </w:style>
  <w:style w:type="paragraph" w:styleId="Ttulo1">
    <w:name w:val="heading 1"/>
    <w:basedOn w:val="normal0"/>
    <w:next w:val="normal0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19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4B1D31"/>
    <w:pPr>
      <w:spacing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barraza@laprovidenciarecoleta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4</cp:revision>
  <dcterms:created xsi:type="dcterms:W3CDTF">2020-11-20T00:47:00Z</dcterms:created>
  <dcterms:modified xsi:type="dcterms:W3CDTF">2020-11-20T01:41:00Z</dcterms:modified>
</cp:coreProperties>
</file>