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0C" w:rsidRPr="00C47229" w:rsidRDefault="007C7002">
      <w:pPr>
        <w:pStyle w:val="normal0"/>
        <w:jc w:val="center"/>
        <w:rPr>
          <w:b/>
          <w:i/>
          <w:sz w:val="26"/>
          <w:szCs w:val="26"/>
          <w:u w:val="single"/>
        </w:rPr>
      </w:pPr>
      <w:r w:rsidRPr="00C47229">
        <w:rPr>
          <w:b/>
          <w:i/>
          <w:sz w:val="26"/>
          <w:szCs w:val="26"/>
          <w:u w:val="single"/>
        </w:rPr>
        <w:t>SEMANA DEL 09 AL 13 DE NOVIEMBRE</w:t>
      </w:r>
    </w:p>
    <w:p w:rsidR="00D3700C" w:rsidRPr="00C47229" w:rsidRDefault="007C7002">
      <w:pPr>
        <w:pStyle w:val="normal0"/>
        <w:jc w:val="center"/>
        <w:rPr>
          <w:b/>
          <w:i/>
          <w:sz w:val="26"/>
          <w:szCs w:val="26"/>
          <w:u w:val="single"/>
        </w:rPr>
      </w:pPr>
      <w:r w:rsidRPr="00C47229">
        <w:rPr>
          <w:b/>
          <w:i/>
          <w:sz w:val="26"/>
          <w:szCs w:val="26"/>
          <w:u w:val="single"/>
        </w:rPr>
        <w:t xml:space="preserve">LENGUAJE Y COMUNICACIÓN </w:t>
      </w:r>
    </w:p>
    <w:p w:rsidR="00D3700C" w:rsidRPr="00C47229" w:rsidRDefault="0047194C" w:rsidP="00C47229">
      <w:pPr>
        <w:pStyle w:val="normal0"/>
        <w:jc w:val="center"/>
        <w:rPr>
          <w:b/>
          <w:i/>
          <w:sz w:val="26"/>
          <w:szCs w:val="26"/>
          <w:u w:val="single"/>
        </w:rPr>
      </w:pPr>
      <w:r w:rsidRPr="00C47229">
        <w:rPr>
          <w:b/>
          <w:i/>
          <w:sz w:val="26"/>
          <w:szCs w:val="26"/>
          <w:u w:val="single"/>
        </w:rPr>
        <w:t>5</w:t>
      </w:r>
      <w:r w:rsidR="00C47229">
        <w:rPr>
          <w:b/>
          <w:i/>
          <w:sz w:val="26"/>
          <w:szCs w:val="26"/>
          <w:u w:val="single"/>
        </w:rPr>
        <w:t>º A - 5</w:t>
      </w:r>
      <w:r w:rsidR="007C7002" w:rsidRPr="00C47229">
        <w:rPr>
          <w:b/>
          <w:i/>
          <w:sz w:val="26"/>
          <w:szCs w:val="26"/>
          <w:u w:val="single"/>
        </w:rPr>
        <w:t>º B</w:t>
      </w:r>
    </w:p>
    <w:p w:rsidR="00D3700C" w:rsidRDefault="007C7002">
      <w:pPr>
        <w:pStyle w:val="normal0"/>
        <w:rPr>
          <w:noProof/>
        </w:rPr>
      </w:pPr>
      <w:r>
        <w:rPr>
          <w:sz w:val="26"/>
          <w:szCs w:val="26"/>
        </w:rPr>
        <w:t>Lee atentamente el siguiente texto, subrayando lo relevante para el estudio</w:t>
      </w:r>
      <w:r>
        <w:rPr>
          <w:b/>
          <w:sz w:val="26"/>
          <w:szCs w:val="26"/>
        </w:rPr>
        <w:t xml:space="preserve">. </w:t>
      </w:r>
    </w:p>
    <w:p w:rsidR="0047194C" w:rsidRDefault="0047194C">
      <w:pPr>
        <w:pStyle w:val="normal0"/>
        <w:rPr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5715000" cy="3371850"/>
            <wp:effectExtent l="19050" t="0" r="0" b="0"/>
            <wp:docPr id="3" name="Imagen 1" descr="Partes de una carta formal - ¡¡Listado con EJEMPLOS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es de una carta formal - ¡¡Listado con EJEMPLOS!!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94C" w:rsidRDefault="0047194C">
      <w:pPr>
        <w:pStyle w:val="normal0"/>
        <w:rPr>
          <w:b/>
          <w:sz w:val="26"/>
          <w:szCs w:val="26"/>
        </w:rPr>
      </w:pPr>
    </w:p>
    <w:p w:rsidR="0047194C" w:rsidRDefault="0047194C">
      <w:pPr>
        <w:pStyle w:val="normal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Ejemplo: </w:t>
      </w:r>
    </w:p>
    <w:p w:rsidR="0047194C" w:rsidRDefault="0047194C">
      <w:pPr>
        <w:pStyle w:val="normal0"/>
        <w:rPr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5733415" cy="3921028"/>
            <wp:effectExtent l="19050" t="0" r="635" b="0"/>
            <wp:docPr id="5" name="Imagen 4" descr="La carta y sus elem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 carta y sus elemento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921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229" w:rsidRDefault="00C47229">
      <w:pPr>
        <w:pStyle w:val="normal0"/>
        <w:jc w:val="center"/>
        <w:rPr>
          <w:b/>
          <w:sz w:val="26"/>
          <w:szCs w:val="26"/>
          <w:u w:val="single"/>
        </w:rPr>
      </w:pPr>
    </w:p>
    <w:p w:rsidR="00D3700C" w:rsidRDefault="007C7002">
      <w:pPr>
        <w:pStyle w:val="normal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PLANIFICACIÓN PARA LA SEMANA</w:t>
      </w:r>
    </w:p>
    <w:p w:rsidR="00D3700C" w:rsidRDefault="00D3700C">
      <w:pPr>
        <w:pStyle w:val="normal0"/>
        <w:jc w:val="center"/>
        <w:rPr>
          <w:b/>
          <w:sz w:val="26"/>
          <w:szCs w:val="26"/>
        </w:rPr>
      </w:pPr>
    </w:p>
    <w:p w:rsidR="00D3700C" w:rsidRPr="00C47229" w:rsidRDefault="007C7002">
      <w:pPr>
        <w:pStyle w:val="normal0"/>
        <w:spacing w:line="240" w:lineRule="auto"/>
        <w:jc w:val="both"/>
        <w:rPr>
          <w:rFonts w:asciiTheme="minorHAnsi" w:eastAsia="Times New Roman" w:hAnsiTheme="minorHAnsi" w:cs="Times New Roman"/>
          <w:b/>
          <w:sz w:val="24"/>
          <w:szCs w:val="24"/>
        </w:rPr>
      </w:pPr>
      <w:r w:rsidRPr="00C47229">
        <w:rPr>
          <w:rFonts w:asciiTheme="minorHAnsi" w:eastAsia="Times New Roman" w:hAnsiTheme="minorHAnsi" w:cs="Times New Roman"/>
          <w:b/>
          <w:sz w:val="24"/>
          <w:szCs w:val="24"/>
        </w:rPr>
        <w:t>Objetivos priorizados:</w:t>
      </w:r>
      <w:r w:rsidRPr="00C47229">
        <w:rPr>
          <w:rFonts w:asciiTheme="minorHAnsi" w:eastAsia="Times New Roman" w:hAnsiTheme="minorHAnsi" w:cs="Times New Roman"/>
          <w:color w:val="565659"/>
          <w:sz w:val="24"/>
          <w:szCs w:val="24"/>
        </w:rPr>
        <w:t xml:space="preserve"> </w:t>
      </w:r>
      <w:r w:rsidRPr="00C47229">
        <w:rPr>
          <w:rFonts w:asciiTheme="minorHAnsi" w:eastAsia="Times New Roman" w:hAnsiTheme="minorHAnsi" w:cs="Times New Roman"/>
          <w:b/>
          <w:sz w:val="24"/>
          <w:szCs w:val="24"/>
        </w:rPr>
        <w:t xml:space="preserve">  </w:t>
      </w:r>
      <w:r w:rsidRPr="00C47229">
        <w:rPr>
          <w:rFonts w:asciiTheme="minorHAnsi" w:eastAsia="Calibri" w:hAnsiTheme="minorHAnsi" w:cs="Calibri"/>
          <w:b/>
          <w:color w:val="565659"/>
          <w:sz w:val="24"/>
          <w:szCs w:val="24"/>
        </w:rPr>
        <w:t>Escribir artículos informativos para comunicar información sobre un tema</w:t>
      </w:r>
      <w:r w:rsidRPr="00C47229">
        <w:rPr>
          <w:rFonts w:asciiTheme="minorHAnsi" w:eastAsia="Times New Roman" w:hAnsiTheme="minorHAnsi" w:cs="Times New Roman"/>
          <w:b/>
          <w:sz w:val="24"/>
          <w:szCs w:val="24"/>
        </w:rPr>
        <w:t>.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D3700C" w:rsidRPr="00C47229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00C" w:rsidRPr="00C47229" w:rsidRDefault="007C7002">
            <w:pPr>
              <w:pStyle w:val="normal0"/>
              <w:spacing w:line="240" w:lineRule="auto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C47229">
              <w:rPr>
                <w:rFonts w:asciiTheme="minorHAnsi" w:eastAsia="Times New Roman" w:hAnsiTheme="minorHAnsi" w:cs="Times New Roman"/>
                <w:b/>
                <w:sz w:val="24"/>
                <w:szCs w:val="24"/>
                <w:u w:val="single"/>
              </w:rPr>
              <w:t xml:space="preserve">Clase N°1: Objetivo:  </w:t>
            </w:r>
            <w:r w:rsidRPr="00C47229">
              <w:rPr>
                <w:rFonts w:asciiTheme="minorHAnsi" w:eastAsia="Calibri" w:hAnsiTheme="minorHAnsi" w:cs="Calibri"/>
                <w:b/>
                <w:sz w:val="24"/>
                <w:szCs w:val="24"/>
              </w:rPr>
              <w:t>Escribir un artículo informativo</w:t>
            </w:r>
            <w:r w:rsidR="00C47229" w:rsidRPr="00C47229"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, </w:t>
            </w:r>
            <w:r w:rsidR="00C47229" w:rsidRPr="00C47229">
              <w:rPr>
                <w:rFonts w:asciiTheme="minorHAnsi" w:eastAsia="Calibri" w:hAnsiTheme="minorHAnsi" w:cs="Calibri"/>
                <w:b/>
                <w:sz w:val="24"/>
                <w:szCs w:val="24"/>
                <w:u w:val="single"/>
              </w:rPr>
              <w:t>en este caso una carta,</w:t>
            </w:r>
            <w:r w:rsidRPr="00C47229"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 organizando su estructura.</w:t>
            </w:r>
          </w:p>
          <w:p w:rsidR="00D3700C" w:rsidRPr="00C47229" w:rsidRDefault="007C7002">
            <w:pPr>
              <w:pStyle w:val="normal0"/>
              <w:spacing w:line="240" w:lineRule="auto"/>
              <w:jc w:val="both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C47229">
              <w:rPr>
                <w:rFonts w:asciiTheme="minorHAnsi" w:eastAsia="Times New Roman" w:hAnsiTheme="minorHAnsi" w:cs="Times New Roman"/>
                <w:b/>
                <w:sz w:val="24"/>
                <w:szCs w:val="24"/>
                <w:u w:val="single"/>
              </w:rPr>
              <w:t>Actividad</w:t>
            </w:r>
            <w:r w:rsidRPr="00C472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: Observa el esquema sobre </w:t>
            </w:r>
            <w:r w:rsidR="0047194C" w:rsidRPr="00C472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la carta, </w:t>
            </w:r>
            <w:r w:rsidRPr="00C472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sus características y estructura.</w:t>
            </w:r>
          </w:p>
          <w:p w:rsidR="00D3700C" w:rsidRPr="00C47229" w:rsidRDefault="0047194C">
            <w:pPr>
              <w:pStyle w:val="normal0"/>
              <w:spacing w:line="240" w:lineRule="auto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C472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Elige a una persona </w:t>
            </w:r>
            <w:r w:rsidR="007C7002" w:rsidRPr="00C472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para </w:t>
            </w:r>
            <w:r w:rsidRPr="00C47229">
              <w:rPr>
                <w:rFonts w:asciiTheme="minorHAnsi" w:eastAsia="Times New Roman" w:hAnsiTheme="minorHAnsi" w:cs="Times New Roman"/>
                <w:sz w:val="24"/>
                <w:szCs w:val="24"/>
              </w:rPr>
              <w:t>escribirle una carta, puede ser un familiar o amigo(a)</w:t>
            </w:r>
            <w:r w:rsidR="007C7002" w:rsidRPr="00C472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  <w:p w:rsidR="00D3700C" w:rsidRPr="00C47229" w:rsidRDefault="007C7002" w:rsidP="0047194C">
            <w:pPr>
              <w:pStyle w:val="normal0"/>
              <w:spacing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47229">
              <w:rPr>
                <w:rFonts w:asciiTheme="minorHAnsi" w:eastAsia="Times New Roman" w:hAnsiTheme="minorHAnsi" w:cs="Times New Roman"/>
                <w:sz w:val="24"/>
                <w:szCs w:val="24"/>
              </w:rPr>
              <w:t>Recuerda que debes respetar su estructura</w:t>
            </w:r>
          </w:p>
        </w:tc>
      </w:tr>
      <w:tr w:rsidR="00D3700C" w:rsidRPr="00C47229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94C" w:rsidRPr="00C47229" w:rsidRDefault="007C7002">
            <w:pPr>
              <w:pStyle w:val="normal0"/>
              <w:spacing w:line="240" w:lineRule="auto"/>
              <w:jc w:val="both"/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  <w:r w:rsidRPr="00C47229">
              <w:rPr>
                <w:rFonts w:asciiTheme="minorHAnsi" w:eastAsia="Times New Roman" w:hAnsiTheme="minorHAnsi" w:cs="Times New Roman"/>
                <w:b/>
                <w:sz w:val="24"/>
                <w:szCs w:val="24"/>
                <w:u w:val="single"/>
              </w:rPr>
              <w:t>Clase N°2: Objetivo</w:t>
            </w:r>
            <w:r w:rsidR="0047194C" w:rsidRPr="00C47229">
              <w:rPr>
                <w:rFonts w:asciiTheme="minorHAnsi" w:eastAsia="Calibri" w:hAnsiTheme="minorHAnsi" w:cs="Calibri"/>
                <w:b/>
                <w:sz w:val="24"/>
                <w:szCs w:val="24"/>
              </w:rPr>
              <w:t>:</w:t>
            </w:r>
            <w:r w:rsidR="00C47229" w:rsidRPr="00C47229"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 </w:t>
            </w:r>
            <w:r w:rsidR="0047194C" w:rsidRPr="00C47229"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Organizar la carta </w:t>
            </w:r>
            <w:r w:rsidRPr="00C47229"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según su estructura: </w:t>
            </w:r>
            <w:r w:rsidR="0047194C" w:rsidRPr="00C47229">
              <w:rPr>
                <w:rFonts w:asciiTheme="minorHAnsi" w:eastAsia="Calibri" w:hAnsiTheme="minorHAnsi" w:cs="Calibri"/>
                <w:b/>
                <w:sz w:val="24"/>
                <w:szCs w:val="24"/>
              </w:rPr>
              <w:t>Ciudad y fecha, saludo,cuerpo, nombre o firma y posdata.</w:t>
            </w:r>
          </w:p>
          <w:p w:rsidR="00D3700C" w:rsidRPr="00C47229" w:rsidRDefault="007C7002" w:rsidP="0047194C">
            <w:pPr>
              <w:pStyle w:val="normal0"/>
              <w:spacing w:line="240" w:lineRule="auto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C47229">
              <w:rPr>
                <w:rFonts w:asciiTheme="minorHAnsi" w:eastAsia="Times New Roman" w:hAnsiTheme="minorHAnsi" w:cs="Times New Roman"/>
                <w:b/>
                <w:sz w:val="24"/>
                <w:szCs w:val="24"/>
                <w:u w:val="single"/>
              </w:rPr>
              <w:t>Actividad:</w:t>
            </w:r>
            <w:r w:rsidRPr="00C47229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  <w:r w:rsidRPr="00C47229">
              <w:rPr>
                <w:rFonts w:asciiTheme="minorHAnsi" w:eastAsia="Calibri" w:hAnsiTheme="minorHAnsi" w:cs="Calibri"/>
                <w:sz w:val="24"/>
                <w:szCs w:val="24"/>
              </w:rPr>
              <w:t>Organiza tu texto en base a la estructura , en al menos tres párrafos (continuación)</w:t>
            </w:r>
          </w:p>
        </w:tc>
      </w:tr>
      <w:tr w:rsidR="00D3700C" w:rsidRPr="00C47229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00C" w:rsidRPr="00C47229" w:rsidRDefault="007C7002">
            <w:pPr>
              <w:pStyle w:val="normal0"/>
              <w:spacing w:line="240" w:lineRule="auto"/>
              <w:jc w:val="both"/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  <w:r w:rsidRPr="00C47229">
              <w:rPr>
                <w:rFonts w:asciiTheme="minorHAnsi" w:eastAsia="Times New Roman" w:hAnsiTheme="minorHAnsi" w:cs="Times New Roman"/>
                <w:b/>
                <w:sz w:val="24"/>
                <w:szCs w:val="24"/>
                <w:u w:val="single"/>
              </w:rPr>
              <w:t>Clase N°3: Objetivo:</w:t>
            </w:r>
            <w:r w:rsidRPr="00C472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  <w:r w:rsidR="00C47229" w:rsidRPr="00C47229">
              <w:rPr>
                <w:rFonts w:asciiTheme="minorHAnsi" w:eastAsia="Calibri" w:hAnsiTheme="minorHAnsi" w:cs="Calibri"/>
                <w:b/>
                <w:sz w:val="24"/>
                <w:szCs w:val="24"/>
              </w:rPr>
              <w:t>Revisar, editar estructura de la carta.</w:t>
            </w:r>
          </w:p>
          <w:p w:rsidR="00D3700C" w:rsidRPr="00C47229" w:rsidRDefault="007C7002">
            <w:pPr>
              <w:pStyle w:val="normal0"/>
              <w:spacing w:line="240" w:lineRule="auto"/>
              <w:jc w:val="both"/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  <w:r w:rsidRPr="00C47229">
              <w:rPr>
                <w:rFonts w:asciiTheme="minorHAnsi" w:eastAsia="Calibri" w:hAnsiTheme="minorHAnsi" w:cs="Calibri"/>
                <w:b/>
                <w:sz w:val="24"/>
                <w:szCs w:val="24"/>
                <w:u w:val="single"/>
              </w:rPr>
              <w:t>Actividad:</w:t>
            </w:r>
            <w:r w:rsidRPr="00C47229"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 Continuación de trabajo, clase anterior.</w:t>
            </w:r>
            <w:r w:rsidRPr="00C47229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  <w:p w:rsidR="00D3700C" w:rsidRPr="00C47229" w:rsidRDefault="007C7002">
            <w:pPr>
              <w:pStyle w:val="normal0"/>
              <w:spacing w:line="240" w:lineRule="auto"/>
              <w:jc w:val="both"/>
              <w:rPr>
                <w:rFonts w:asciiTheme="minorHAnsi" w:eastAsia="Calibri" w:hAnsiTheme="minorHAnsi" w:cs="Calibri"/>
                <w:b/>
                <w:i/>
                <w:sz w:val="24"/>
                <w:szCs w:val="24"/>
                <w:u w:val="single"/>
              </w:rPr>
            </w:pPr>
            <w:r w:rsidRPr="00C47229">
              <w:rPr>
                <w:rFonts w:asciiTheme="minorHAnsi" w:eastAsia="Calibri" w:hAnsiTheme="minorHAnsi" w:cs="Calibri"/>
                <w:b/>
                <w:i/>
                <w:sz w:val="24"/>
                <w:szCs w:val="24"/>
                <w:u w:val="single"/>
              </w:rPr>
              <w:t xml:space="preserve">Término  y envío del trabajo escrito a la profesora </w:t>
            </w:r>
          </w:p>
          <w:p w:rsidR="00D3700C" w:rsidRPr="00C47229" w:rsidRDefault="007C7002">
            <w:pPr>
              <w:pStyle w:val="normal0"/>
              <w:spacing w:line="240" w:lineRule="auto"/>
              <w:jc w:val="both"/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  <w:r w:rsidRPr="00C47229"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Jennifer Barraza.  </w:t>
            </w:r>
            <w:hyperlink r:id="rId8">
              <w:r w:rsidRPr="00C47229">
                <w:rPr>
                  <w:rFonts w:asciiTheme="minorHAnsi" w:eastAsia="Calibri" w:hAnsiTheme="minorHAnsi" w:cs="Calibri"/>
                  <w:b/>
                  <w:color w:val="1155CC"/>
                  <w:sz w:val="24"/>
                  <w:szCs w:val="24"/>
                  <w:u w:val="single"/>
                </w:rPr>
                <w:t>jennifer.barraza@laprovidenciarecoleta.cl</w:t>
              </w:r>
            </w:hyperlink>
            <w:r w:rsidRPr="00C47229">
              <w:rPr>
                <w:rFonts w:asciiTheme="minorHAnsi" w:eastAsia="Calibri" w:hAnsiTheme="minorHAnsi" w:cs="Calibri"/>
                <w:b/>
                <w:sz w:val="24"/>
                <w:szCs w:val="24"/>
              </w:rPr>
              <w:t xml:space="preserve">   +56933366165</w:t>
            </w:r>
          </w:p>
          <w:p w:rsidR="00D3700C" w:rsidRPr="00C47229" w:rsidRDefault="00D3700C">
            <w:pPr>
              <w:pStyle w:val="normal0"/>
              <w:spacing w:line="240" w:lineRule="auto"/>
              <w:jc w:val="both"/>
              <w:rPr>
                <w:rFonts w:asciiTheme="minorHAnsi" w:eastAsia="Calibri" w:hAnsiTheme="minorHAnsi" w:cs="Calibri"/>
                <w:b/>
                <w:sz w:val="24"/>
                <w:szCs w:val="24"/>
              </w:rPr>
            </w:pPr>
          </w:p>
          <w:p w:rsidR="00D3700C" w:rsidRPr="00C47229" w:rsidRDefault="007C7002">
            <w:pPr>
              <w:pStyle w:val="normal0"/>
              <w:spacing w:line="240" w:lineRule="auto"/>
              <w:jc w:val="center"/>
              <w:rPr>
                <w:rFonts w:asciiTheme="minorHAnsi" w:eastAsia="Calibri" w:hAnsiTheme="minorHAnsi" w:cs="Calibri"/>
                <w:b/>
                <w:sz w:val="24"/>
                <w:szCs w:val="24"/>
                <w:highlight w:val="green"/>
              </w:rPr>
            </w:pPr>
            <w:r w:rsidRPr="00C47229">
              <w:rPr>
                <w:rFonts w:asciiTheme="minorHAnsi" w:eastAsia="Calibri" w:hAnsiTheme="minorHAnsi" w:cs="Calibri"/>
                <w:b/>
                <w:sz w:val="24"/>
                <w:szCs w:val="24"/>
                <w:highlight w:val="green"/>
              </w:rPr>
              <w:t>ESTE TRABAJO SERÁ CONSIDERADO EN LA PRUEBA SUMATIVA</w:t>
            </w:r>
          </w:p>
          <w:p w:rsidR="00D3700C" w:rsidRPr="00C47229" w:rsidRDefault="007C7002">
            <w:pPr>
              <w:pStyle w:val="normal0"/>
              <w:spacing w:line="240" w:lineRule="auto"/>
              <w:jc w:val="center"/>
              <w:rPr>
                <w:rFonts w:asciiTheme="minorHAnsi" w:eastAsia="Calibri" w:hAnsiTheme="minorHAnsi" w:cs="Calibri"/>
                <w:b/>
                <w:sz w:val="24"/>
                <w:szCs w:val="24"/>
                <w:highlight w:val="yellow"/>
              </w:rPr>
            </w:pPr>
            <w:r w:rsidRPr="00C47229">
              <w:rPr>
                <w:rFonts w:asciiTheme="minorHAnsi" w:eastAsia="Calibri" w:hAnsiTheme="minorHAnsi" w:cs="Calibri"/>
                <w:b/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D3700C" w:rsidRDefault="00D3700C">
      <w:pPr>
        <w:pStyle w:val="normal0"/>
        <w:rPr>
          <w:b/>
          <w:sz w:val="26"/>
          <w:szCs w:val="26"/>
        </w:rPr>
      </w:pPr>
    </w:p>
    <w:p w:rsidR="00D3700C" w:rsidRPr="00C47229" w:rsidRDefault="007C7002">
      <w:pPr>
        <w:pStyle w:val="normal0"/>
        <w:jc w:val="center"/>
        <w:rPr>
          <w:b/>
          <w:color w:val="FF0000"/>
          <w:sz w:val="26"/>
          <w:szCs w:val="26"/>
          <w:u w:val="single"/>
        </w:rPr>
      </w:pPr>
      <w:r w:rsidRPr="00C47229">
        <w:rPr>
          <w:b/>
          <w:color w:val="FF0000"/>
          <w:sz w:val="26"/>
          <w:szCs w:val="26"/>
          <w:u w:val="single"/>
        </w:rPr>
        <w:t xml:space="preserve">PUBLICACIÓN DE FECHAS IMPORTANTES </w:t>
      </w:r>
    </w:p>
    <w:p w:rsidR="00D3700C" w:rsidRDefault="00D3700C" w:rsidP="00C47229">
      <w:pPr>
        <w:pStyle w:val="normal0"/>
        <w:rPr>
          <w:b/>
          <w:sz w:val="26"/>
          <w:szCs w:val="26"/>
        </w:rPr>
      </w:pPr>
    </w:p>
    <w:tbl>
      <w:tblPr>
        <w:tblStyle w:val="a0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180"/>
        <w:gridCol w:w="5820"/>
      </w:tblGrid>
      <w:tr w:rsidR="00D3700C">
        <w:trPr>
          <w:jc w:val="center"/>
        </w:trPr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00C" w:rsidRDefault="007C7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 al 13 de noviembre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00C" w:rsidRDefault="007C7002" w:rsidP="00C4722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Creación </w:t>
            </w:r>
            <w:r w:rsidR="00C47229">
              <w:rPr>
                <w:b/>
                <w:sz w:val="26"/>
                <w:szCs w:val="26"/>
              </w:rPr>
              <w:t>texto no literario “La carta”</w:t>
            </w:r>
          </w:p>
        </w:tc>
      </w:tr>
      <w:tr w:rsidR="00D3700C">
        <w:trPr>
          <w:jc w:val="center"/>
        </w:trPr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00C" w:rsidRDefault="007C7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  <w:t>16 al 20 de noviembre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00C" w:rsidRDefault="007C7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  <w:t xml:space="preserve">Evaluación formativa texto no literario. </w:t>
            </w:r>
          </w:p>
        </w:tc>
      </w:tr>
      <w:tr w:rsidR="00D3700C">
        <w:trPr>
          <w:jc w:val="center"/>
        </w:trPr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00C" w:rsidRDefault="007C7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 al 27 de noviembre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00C" w:rsidRDefault="007C7002" w:rsidP="00C4722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Retroalimentación de la escritura </w:t>
            </w:r>
            <w:r w:rsidR="00C47229">
              <w:rPr>
                <w:b/>
                <w:sz w:val="26"/>
                <w:szCs w:val="26"/>
              </w:rPr>
              <w:t xml:space="preserve">de la carta </w:t>
            </w:r>
            <w:r>
              <w:rPr>
                <w:b/>
                <w:sz w:val="26"/>
                <w:szCs w:val="26"/>
              </w:rPr>
              <w:t xml:space="preserve">y la evaluación formativa.  </w:t>
            </w:r>
          </w:p>
        </w:tc>
      </w:tr>
      <w:tr w:rsidR="00D3700C">
        <w:trPr>
          <w:jc w:val="center"/>
        </w:trPr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00C" w:rsidRDefault="007C7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  <w:t xml:space="preserve">30 al 04 de diciembre 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00C" w:rsidRDefault="007C700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  <w:highlight w:val="yellow"/>
              </w:rPr>
              <w:t xml:space="preserve">Evaluación SUMATIVA  textos no literarios. </w:t>
            </w:r>
          </w:p>
        </w:tc>
      </w:tr>
    </w:tbl>
    <w:p w:rsidR="00D3700C" w:rsidRDefault="00D3700C">
      <w:pPr>
        <w:pStyle w:val="normal0"/>
        <w:rPr>
          <w:b/>
          <w:sz w:val="26"/>
          <w:szCs w:val="26"/>
        </w:rPr>
      </w:pPr>
    </w:p>
    <w:sectPr w:rsidR="00D3700C" w:rsidSect="00D3700C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489" w:rsidRDefault="00467489" w:rsidP="00D3700C">
      <w:pPr>
        <w:spacing w:line="240" w:lineRule="auto"/>
      </w:pPr>
      <w:r>
        <w:separator/>
      </w:r>
    </w:p>
  </w:endnote>
  <w:endnote w:type="continuationSeparator" w:id="1">
    <w:p w:rsidR="00467489" w:rsidRDefault="00467489" w:rsidP="00D37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489" w:rsidRDefault="00467489" w:rsidP="00D3700C">
      <w:pPr>
        <w:spacing w:line="240" w:lineRule="auto"/>
      </w:pPr>
      <w:r>
        <w:separator/>
      </w:r>
    </w:p>
  </w:footnote>
  <w:footnote w:type="continuationSeparator" w:id="1">
    <w:p w:rsidR="00467489" w:rsidRDefault="00467489" w:rsidP="00D3700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00C" w:rsidRDefault="007C7002">
    <w:pPr>
      <w:pStyle w:val="normal0"/>
      <w:spacing w:after="160" w:line="259" w:lineRule="auto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-800099</wp:posOffset>
          </wp:positionH>
          <wp:positionV relativeFrom="paragraph">
            <wp:posOffset>-361949</wp:posOffset>
          </wp:positionV>
          <wp:extent cx="2228850" cy="742950"/>
          <wp:effectExtent l="0" t="0" r="0" b="0"/>
          <wp:wrapTopAndBottom distT="0" distB="0"/>
          <wp:docPr id="1" name="image1.png" descr="https://lh3.googleusercontent.com/1lM-cccD4Gnqx3II_3XoS_1tN8tOt_VnzQ4zdCUe8GwW6zCeFuPTIi9orFekwxSJuBJr5dYxzZB__ZvqimUZCSduxBUelX-K68wcG9FjO3PT1ILrIxP4cq26HXPhWFA5OEFxl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1lM-cccD4Gnqx3II_3XoS_1tN8tOt_VnzQ4zdCUe8GwW6zCeFuPTIi9orFekwxSJuBJr5dYxzZB__ZvqimUZCSduxBUelX-K68wcG9FjO3PT1ILrIxP4cq26HXPhWFA5OEFxlR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8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00C"/>
    <w:rsid w:val="00467489"/>
    <w:rsid w:val="0047194C"/>
    <w:rsid w:val="00595FC6"/>
    <w:rsid w:val="007C7002"/>
    <w:rsid w:val="00C47229"/>
    <w:rsid w:val="00D3700C"/>
    <w:rsid w:val="00FE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FC6"/>
  </w:style>
  <w:style w:type="paragraph" w:styleId="Ttulo1">
    <w:name w:val="heading 1"/>
    <w:basedOn w:val="normal0"/>
    <w:next w:val="normal0"/>
    <w:rsid w:val="00D3700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D3700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D3700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D3700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D3700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D3700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D3700C"/>
  </w:style>
  <w:style w:type="table" w:customStyle="1" w:styleId="TableNormal">
    <w:name w:val="Table Normal"/>
    <w:rsid w:val="00D370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3700C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D3700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370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370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719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barraza@laprovidenciarecoleta.c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barraza</cp:lastModifiedBy>
  <cp:revision>3</cp:revision>
  <dcterms:created xsi:type="dcterms:W3CDTF">2020-11-03T23:24:00Z</dcterms:created>
  <dcterms:modified xsi:type="dcterms:W3CDTF">2020-11-06T15:49:00Z</dcterms:modified>
</cp:coreProperties>
</file>