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048" w:rsidRDefault="00E82048"/>
    <w:p w:rsidR="00BC52C3" w:rsidRDefault="00BC52C3" w:rsidP="00BC52C3">
      <w:pPr>
        <w:jc w:val="center"/>
        <w:rPr>
          <w:b/>
          <w:sz w:val="24"/>
          <w:szCs w:val="24"/>
          <w:u w:val="single"/>
        </w:rPr>
      </w:pPr>
      <w:r w:rsidRPr="00BC52C3">
        <w:rPr>
          <w:b/>
          <w:sz w:val="24"/>
          <w:szCs w:val="24"/>
          <w:u w:val="single"/>
        </w:rPr>
        <w:t>EFECTOS DE LAS ERUPCIONES EN EL ENTORNO</w:t>
      </w:r>
    </w:p>
    <w:p w:rsidR="00C22CFF" w:rsidRDefault="00C22CFF" w:rsidP="00BC52C3">
      <w:pPr>
        <w:jc w:val="center"/>
        <w:rPr>
          <w:sz w:val="24"/>
          <w:szCs w:val="24"/>
        </w:rPr>
      </w:pPr>
      <w:r w:rsidRPr="00C22CFF">
        <w:rPr>
          <w:sz w:val="24"/>
          <w:szCs w:val="24"/>
        </w:rPr>
        <w:t>Hola otra vez, espero estén bien.</w:t>
      </w:r>
      <w:r>
        <w:rPr>
          <w:sz w:val="24"/>
          <w:szCs w:val="24"/>
        </w:rPr>
        <w:t xml:space="preserve"> Esta semana revisaremos los efectos que puede provocar una erupción volcánica en su entorno.</w:t>
      </w:r>
    </w:p>
    <w:p w:rsidR="00C22CFF" w:rsidRDefault="00C22CFF" w:rsidP="00BC52C3">
      <w:pPr>
        <w:jc w:val="center"/>
        <w:rPr>
          <w:sz w:val="24"/>
          <w:szCs w:val="24"/>
        </w:rPr>
      </w:pPr>
      <w:r>
        <w:rPr>
          <w:sz w:val="24"/>
          <w:szCs w:val="24"/>
        </w:rPr>
        <w:t>Los invito a ver el siguiente</w:t>
      </w:r>
      <w:r w:rsidR="003E09B7">
        <w:rPr>
          <w:sz w:val="24"/>
          <w:szCs w:val="24"/>
        </w:rPr>
        <w:t xml:space="preserve"> video y a trabajar </w:t>
      </w:r>
      <w:r w:rsidR="006C121D">
        <w:rPr>
          <w:sz w:val="24"/>
          <w:szCs w:val="24"/>
        </w:rPr>
        <w:t>la guía</w:t>
      </w:r>
      <w:r>
        <w:rPr>
          <w:sz w:val="24"/>
          <w:szCs w:val="24"/>
        </w:rPr>
        <w:t>.</w:t>
      </w:r>
    </w:p>
    <w:p w:rsidR="00C22CFF" w:rsidRPr="000C3379" w:rsidRDefault="000C3379" w:rsidP="000C3379">
      <w:pPr>
        <w:jc w:val="center"/>
      </w:pPr>
      <w:hyperlink r:id="rId6" w:history="1">
        <w:r w:rsidRPr="000C3379">
          <w:rPr>
            <w:rStyle w:val="Hipervnculo"/>
          </w:rPr>
          <w:t>https://drive.google.com/file/d/1Tgf09MLtkQY19Lhd5yPBX8jwPGpc18wh/view?usp=sharing</w:t>
        </w:r>
      </w:hyperlink>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Durante una erupción volcánica, la calidad de los recursos naturales, como el aire, el suelo y el agua, en los ecosistemas de la zona de riesgo volcánico se ve alterada, principalmente por la emisión de gases y cenizas.</w:t>
      </w: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A continuación, veamos a detalle su impacto en estos recursos y en los habitantes de la zona:</w:t>
      </w:r>
      <w:bookmarkStart w:id="0" w:name="_GoBack"/>
      <w:bookmarkEnd w:id="0"/>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rPr>
      </w:pPr>
    </w:p>
    <w:p w:rsidR="00D25CA6" w:rsidRPr="00D25CA6" w:rsidRDefault="00D25CA6" w:rsidP="00D25CA6">
      <w:pPr>
        <w:shd w:val="clear" w:color="auto" w:fill="FFFFFF"/>
        <w:spacing w:after="120" w:line="264" w:lineRule="atLeast"/>
        <w:textAlignment w:val="baseline"/>
        <w:outlineLvl w:val="2"/>
        <w:rPr>
          <w:rFonts w:ascii="Helvetica" w:eastAsia="Times New Roman" w:hAnsi="Helvetica" w:cs="Helvetica"/>
          <w:b/>
          <w:bCs/>
          <w:caps/>
          <w:color w:val="000000"/>
          <w:sz w:val="24"/>
          <w:szCs w:val="24"/>
          <w:lang w:eastAsia="es-CL"/>
        </w:rPr>
      </w:pPr>
      <w:r w:rsidRPr="00D25CA6">
        <w:rPr>
          <w:rFonts w:ascii="Helvetica" w:eastAsia="Times New Roman" w:hAnsi="Helvetica" w:cs="Helvetica"/>
          <w:b/>
          <w:bCs/>
          <w:caps/>
          <w:color w:val="000000"/>
          <w:sz w:val="24"/>
          <w:szCs w:val="24"/>
          <w:lang w:eastAsia="es-CL"/>
        </w:rPr>
        <w:t>ALTERACIÓN DE LA CALIDAD DEL AIRE</w:t>
      </w:r>
    </w:p>
    <w:p w:rsidR="00D25CA6"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3"/>
          <w:szCs w:val="23"/>
        </w:rPr>
      </w:pPr>
      <w:r>
        <w:rPr>
          <w:noProof/>
        </w:rPr>
        <w:drawing>
          <wp:inline distT="0" distB="0" distL="0" distR="0" wp14:anchorId="3EECC177" wp14:editId="1DBC5744">
            <wp:extent cx="5260157" cy="2409190"/>
            <wp:effectExtent l="0" t="0" r="0" b="0"/>
            <wp:docPr id="1" name="Imagen 1" descr="https://volcanofoundation.org/wp-content/uploads/2019/08/Bromo-Indonesie-2016-01-Sylvain-Chermette-80JoursVoyages-8-e15688843195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olcanofoundation.org/wp-content/uploads/2019/08/Bromo-Indonesie-2016-01-Sylvain-Chermette-80JoursVoyages-8-e156888431959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7483" cy="2417126"/>
                    </a:xfrm>
                    <a:prstGeom prst="rect">
                      <a:avLst/>
                    </a:prstGeom>
                    <a:noFill/>
                    <a:ln>
                      <a:noFill/>
                    </a:ln>
                  </pic:spPr>
                </pic:pic>
              </a:graphicData>
            </a:graphic>
          </wp:inline>
        </w:drawing>
      </w:r>
    </w:p>
    <w:p w:rsidR="00D25CA6" w:rsidRDefault="00D25CA6"/>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Dependiendo de la extensión de la actividad volcánica, la primera y, a veces, </w:t>
      </w:r>
      <w:r w:rsidRPr="00D20719">
        <w:rPr>
          <w:rStyle w:val="Textoennegrita"/>
          <w:rFonts w:ascii="inherit" w:hAnsi="inherit" w:cs="Helvetica"/>
          <w:color w:val="F5312A"/>
          <w:sz w:val="22"/>
          <w:szCs w:val="22"/>
          <w:bdr w:val="none" w:sz="0" w:space="0" w:color="auto" w:frame="1"/>
        </w:rPr>
        <w:t>la única señal de su actividad a la población es la emisión de humo gris o blanco que contiene gases y cenizas.</w:t>
      </w: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Las cenizas y los gases proyectados se dispersan en la atmósfera, impactando a todos los ecosistemas cercanos al volcán e incluso a kilómetros de distancia de su cono, principalmente debido a la acción del viento.</w:t>
      </w: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El vapor de agua emitido durante una erupción aumenta la humedad en el área afectada. Esto contribuye con la emisión de gas a la formación de lluvia ácida y una forma de capa gaseosa densa (</w:t>
      </w:r>
      <w:proofErr w:type="spellStart"/>
      <w:r w:rsidRPr="00D20719">
        <w:rPr>
          <w:rFonts w:ascii="Helvetica" w:hAnsi="Helvetica" w:cs="Helvetica"/>
          <w:color w:val="000000"/>
          <w:sz w:val="22"/>
          <w:szCs w:val="22"/>
        </w:rPr>
        <w:t>vog</w:t>
      </w:r>
      <w:proofErr w:type="spellEnd"/>
      <w:r w:rsidRPr="00D20719">
        <w:rPr>
          <w:rFonts w:ascii="Helvetica" w:hAnsi="Helvetica" w:cs="Helvetica"/>
          <w:color w:val="000000"/>
          <w:sz w:val="22"/>
          <w:szCs w:val="22"/>
        </w:rPr>
        <w:t>) cuya presencia impide la penetración total de la luz solar en la superficie.</w:t>
      </w: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Este fenómeno genera </w:t>
      </w:r>
      <w:r w:rsidRPr="00D20719">
        <w:rPr>
          <w:rStyle w:val="Textoennegrita"/>
          <w:rFonts w:ascii="inherit" w:hAnsi="inherit" w:cs="Helvetica"/>
          <w:color w:val="F5312A"/>
          <w:sz w:val="22"/>
          <w:szCs w:val="22"/>
          <w:bdr w:val="none" w:sz="0" w:space="0" w:color="auto" w:frame="1"/>
        </w:rPr>
        <w:t>variaciones climáticas locales y regionales</w:t>
      </w:r>
      <w:r w:rsidRPr="00D20719">
        <w:rPr>
          <w:rFonts w:ascii="Helvetica" w:hAnsi="Helvetica" w:cs="Helvetica"/>
          <w:color w:val="000000"/>
          <w:sz w:val="22"/>
          <w:szCs w:val="22"/>
        </w:rPr>
        <w:t>, la lluvia ácida genera acidificación del suelo y la alteración de la flora.</w:t>
      </w: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lastRenderedPageBreak/>
        <w:t>Los gases emitidos durante una erupción volcánica tienen diversos efectos en la salud humana y animal.</w:t>
      </w: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Hay </w:t>
      </w:r>
      <w:r w:rsidRPr="00D20719">
        <w:rPr>
          <w:rStyle w:val="Textoennegrita"/>
          <w:rFonts w:ascii="inherit" w:hAnsi="inherit" w:cs="Helvetica"/>
          <w:color w:val="F5312A"/>
          <w:sz w:val="22"/>
          <w:szCs w:val="22"/>
          <w:bdr w:val="none" w:sz="0" w:space="0" w:color="auto" w:frame="1"/>
        </w:rPr>
        <w:t>gases irritantes que actúan sobre el sistema respiratorio y las membranas mucosas.</w:t>
      </w:r>
    </w:p>
    <w:p w:rsidR="00D25CA6"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r w:rsidRPr="00D20719">
        <w:rPr>
          <w:rFonts w:ascii="Helvetica" w:hAnsi="Helvetica" w:cs="Helvetica"/>
          <w:color w:val="000000"/>
          <w:sz w:val="22"/>
          <w:szCs w:val="22"/>
        </w:rPr>
        <w:t>Los gases no irritantes están presentes en áreas muy cercanas al volcán, se absorben directamente en la sangre causando una disminución en el nivel de oxígeno, por lo que se llaman </w:t>
      </w:r>
      <w:r w:rsidRPr="00D20719">
        <w:rPr>
          <w:rStyle w:val="Textoennegrita"/>
          <w:rFonts w:ascii="inherit" w:hAnsi="inherit" w:cs="Helvetica"/>
          <w:color w:val="F5312A"/>
          <w:sz w:val="22"/>
          <w:szCs w:val="22"/>
          <w:bdr w:val="none" w:sz="0" w:space="0" w:color="auto" w:frame="1"/>
        </w:rPr>
        <w:t>gases asfixiantes</w:t>
      </w:r>
      <w:r w:rsidRPr="00D20719">
        <w:rPr>
          <w:rFonts w:ascii="Helvetica" w:hAnsi="Helvetica" w:cs="Helvetica"/>
          <w:color w:val="000000"/>
          <w:sz w:val="22"/>
          <w:szCs w:val="22"/>
        </w:rPr>
        <w:t>. Matan directamente.</w:t>
      </w:r>
    </w:p>
    <w:p w:rsidR="00D20719" w:rsidRPr="00D20719" w:rsidRDefault="00D20719"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p>
    <w:p w:rsidR="00D25CA6" w:rsidRPr="00D20719"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2"/>
          <w:szCs w:val="22"/>
        </w:rPr>
      </w:pPr>
    </w:p>
    <w:p w:rsidR="00D25CA6" w:rsidRDefault="00D25CA6" w:rsidP="00D25CA6">
      <w:pPr>
        <w:pStyle w:val="NormalWeb"/>
        <w:shd w:val="clear" w:color="auto" w:fill="FFFFFF"/>
        <w:spacing w:before="0" w:beforeAutospacing="0" w:after="0" w:afterAutospacing="0" w:line="288" w:lineRule="atLeast"/>
        <w:textAlignment w:val="baseline"/>
        <w:rPr>
          <w:rFonts w:ascii="Helvetica" w:hAnsi="Helvetica" w:cs="Helvetica"/>
          <w:color w:val="000000"/>
          <w:sz w:val="23"/>
          <w:szCs w:val="23"/>
        </w:rPr>
      </w:pPr>
    </w:p>
    <w:p w:rsidR="00D25CA6" w:rsidRPr="00D20719" w:rsidRDefault="00D25CA6">
      <w:pPr>
        <w:rPr>
          <w:rFonts w:ascii="Helvetica" w:hAnsi="Helvetica" w:cs="Helvetica"/>
          <w:b/>
          <w:sz w:val="28"/>
          <w:szCs w:val="28"/>
        </w:rPr>
      </w:pPr>
      <w:r w:rsidRPr="00D20719">
        <w:rPr>
          <w:rFonts w:ascii="Helvetica" w:hAnsi="Helvetica" w:cs="Helvetica"/>
          <w:b/>
          <w:sz w:val="28"/>
          <w:szCs w:val="28"/>
        </w:rPr>
        <w:t>IMPACTO EN LA CALIDAD DEL AGUA.</w:t>
      </w:r>
    </w:p>
    <w:p w:rsidR="00D25CA6" w:rsidRDefault="00D25CA6">
      <w:pPr>
        <w:rPr>
          <w:rFonts w:ascii="Helvetica" w:hAnsi="Helvetica" w:cs="Helvetica"/>
          <w:sz w:val="28"/>
          <w:szCs w:val="28"/>
        </w:rPr>
      </w:pPr>
      <w:r>
        <w:rPr>
          <w:noProof/>
          <w:lang w:eastAsia="es-CL"/>
        </w:rPr>
        <w:drawing>
          <wp:inline distT="0" distB="0" distL="0" distR="0" wp14:anchorId="31B08D25" wp14:editId="37B9F5A1">
            <wp:extent cx="3808429" cy="2307188"/>
            <wp:effectExtent l="0" t="0" r="1905" b="0"/>
            <wp:docPr id="4" name="Imagen 4" descr="https://volcanofoundation.org/wp-content/uploads/2019/08/contaminacion-agua-volcan-af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volcanofoundation.org/wp-content/uploads/2019/08/contaminacion-agua-volcan-afric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5625" cy="2311547"/>
                    </a:xfrm>
                    <a:prstGeom prst="rect">
                      <a:avLst/>
                    </a:prstGeom>
                    <a:noFill/>
                    <a:ln>
                      <a:noFill/>
                    </a:ln>
                  </pic:spPr>
                </pic:pic>
              </a:graphicData>
            </a:graphic>
          </wp:inline>
        </w:drawing>
      </w:r>
    </w:p>
    <w:p w:rsidR="00D25CA6" w:rsidRPr="00D25CA6"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r w:rsidRPr="00D25CA6">
        <w:rPr>
          <w:rFonts w:ascii="Helvetica" w:eastAsia="Times New Roman" w:hAnsi="Helvetica" w:cs="Helvetica"/>
          <w:color w:val="000000"/>
          <w:lang w:eastAsia="es-CL"/>
        </w:rPr>
        <w:t>Las aguas superficiales de lagos, ríos y arroyos presentan un </w:t>
      </w:r>
      <w:r w:rsidRPr="00D25CA6">
        <w:rPr>
          <w:rFonts w:ascii="inherit" w:eastAsia="Times New Roman" w:hAnsi="inherit" w:cs="Helvetica"/>
          <w:b/>
          <w:bCs/>
          <w:color w:val="F5312A"/>
          <w:bdr w:val="none" w:sz="0" w:space="0" w:color="auto" w:frame="1"/>
          <w:lang w:eastAsia="es-CL"/>
        </w:rPr>
        <w:t>alto riesgo de contaminación por precipitación de cenizas que cambia las características del agua</w:t>
      </w:r>
      <w:r w:rsidRPr="00D25CA6">
        <w:rPr>
          <w:rFonts w:ascii="Helvetica" w:eastAsia="Times New Roman" w:hAnsi="Helvetica" w:cs="Helvetica"/>
          <w:color w:val="000000"/>
          <w:lang w:eastAsia="es-CL"/>
        </w:rPr>
        <w:t> (sabor, olor y color).</w:t>
      </w:r>
    </w:p>
    <w:p w:rsidR="00D25CA6" w:rsidRPr="00D25CA6"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r w:rsidRPr="00D25CA6">
        <w:rPr>
          <w:rFonts w:ascii="Helvetica" w:eastAsia="Times New Roman" w:hAnsi="Helvetica" w:cs="Helvetica"/>
          <w:color w:val="000000"/>
          <w:lang w:eastAsia="es-CL"/>
        </w:rPr>
        <w:t>Esto no solamente evita que los usuarios consuman agua, sino que también afecta las condiciones de vida de los organismos. A veces hay un cambio en la temperatura del agua y el agotamiento de la calidad del oxígeno disuelto. Su impacto en el sistema de producción agrícola puede ser devastador para la economía local.</w:t>
      </w:r>
    </w:p>
    <w:p w:rsidR="00D25CA6" w:rsidRPr="00D20719" w:rsidRDefault="00D25CA6">
      <w:pPr>
        <w:rPr>
          <w:rFonts w:ascii="Helvetica" w:hAnsi="Helvetica" w:cs="Helvetica"/>
          <w:sz w:val="28"/>
          <w:szCs w:val="28"/>
        </w:rPr>
      </w:pPr>
    </w:p>
    <w:p w:rsidR="00D25CA6" w:rsidRPr="00D25CA6" w:rsidRDefault="00D25CA6" w:rsidP="00D25CA6">
      <w:pPr>
        <w:shd w:val="clear" w:color="auto" w:fill="FFFFFF"/>
        <w:spacing w:after="120" w:line="264" w:lineRule="atLeast"/>
        <w:textAlignment w:val="baseline"/>
        <w:outlineLvl w:val="2"/>
        <w:rPr>
          <w:rFonts w:ascii="Helvetica" w:eastAsia="Times New Roman" w:hAnsi="Helvetica" w:cs="Helvetica"/>
          <w:b/>
          <w:bCs/>
          <w:caps/>
          <w:color w:val="000000"/>
          <w:sz w:val="28"/>
          <w:szCs w:val="28"/>
          <w:lang w:eastAsia="es-CL"/>
        </w:rPr>
      </w:pPr>
      <w:r w:rsidRPr="00D25CA6">
        <w:rPr>
          <w:rFonts w:ascii="Helvetica" w:eastAsia="Times New Roman" w:hAnsi="Helvetica" w:cs="Helvetica"/>
          <w:b/>
          <w:bCs/>
          <w:caps/>
          <w:color w:val="000000"/>
          <w:sz w:val="28"/>
          <w:szCs w:val="28"/>
          <w:lang w:eastAsia="es-CL"/>
        </w:rPr>
        <w:t>IMPACTO EN LA CALIDAD DEL SUELO</w:t>
      </w:r>
    </w:p>
    <w:p w:rsidR="00D25CA6" w:rsidRDefault="00D25CA6">
      <w:pPr>
        <w:rPr>
          <w:rFonts w:ascii="Helvetica" w:hAnsi="Helvetica" w:cs="Helvetica"/>
          <w:sz w:val="28"/>
          <w:szCs w:val="28"/>
        </w:rPr>
      </w:pPr>
      <w:r>
        <w:rPr>
          <w:noProof/>
          <w:lang w:eastAsia="es-CL"/>
        </w:rPr>
        <w:drawing>
          <wp:inline distT="0" distB="0" distL="0" distR="0" wp14:anchorId="67390513" wp14:editId="3D336C4B">
            <wp:extent cx="4939646" cy="1955165"/>
            <wp:effectExtent l="0" t="0" r="0" b="6985"/>
            <wp:docPr id="5" name="Imagen 5" descr="https://volcanofoundation.org/wp-content/uploads/2019/08/ErtaAle-CheveuxDePele-Ethiopie-2014-12-Sylvain-Chermette-80JoursVoyages-2-e15688842928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volcanofoundation.org/wp-content/uploads/2019/08/ErtaAle-CheveuxDePele-Ethiopie-2014-12-Sylvain-Chermette-80JoursVoyages-2-e156888429280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70115" cy="1967225"/>
                    </a:xfrm>
                    <a:prstGeom prst="rect">
                      <a:avLst/>
                    </a:prstGeom>
                    <a:noFill/>
                    <a:ln>
                      <a:noFill/>
                    </a:ln>
                  </pic:spPr>
                </pic:pic>
              </a:graphicData>
            </a:graphic>
          </wp:inline>
        </w:drawing>
      </w:r>
    </w:p>
    <w:p w:rsidR="00D25CA6" w:rsidRDefault="00D25CA6">
      <w:pPr>
        <w:rPr>
          <w:rFonts w:ascii="Helvetica" w:hAnsi="Helvetica" w:cs="Helvetica"/>
          <w:sz w:val="28"/>
          <w:szCs w:val="28"/>
        </w:rPr>
      </w:pPr>
    </w:p>
    <w:p w:rsidR="00D25CA6" w:rsidRPr="00D25CA6"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r w:rsidRPr="00D25CA6">
        <w:rPr>
          <w:rFonts w:ascii="Helvetica" w:eastAsia="Times New Roman" w:hAnsi="Helvetica" w:cs="Helvetica"/>
          <w:color w:val="000000"/>
          <w:lang w:eastAsia="es-CL"/>
        </w:rPr>
        <w:t>Al principio, el efecto de la acumulación de cenizas y lluvia ácida quema la vegetación y deja el suelo inutilizable durante varios meses.</w:t>
      </w:r>
    </w:p>
    <w:p w:rsidR="00D25CA6" w:rsidRPr="00D25CA6"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r w:rsidRPr="00D25CA6">
        <w:rPr>
          <w:rFonts w:ascii="Helvetica" w:eastAsia="Times New Roman" w:hAnsi="Helvetica" w:cs="Helvetica"/>
          <w:color w:val="000000"/>
          <w:lang w:eastAsia="es-CL"/>
        </w:rPr>
        <w:t>Posteriormente, el suelo puede beneficiarse del enriquecimiento de sus nutrientes debido a la reacción química con las cenizas. La mezcla de cenizas volcánicas aumenta la fertilidad de los cultivos futuros, promoviendo así el crecimiento de las plantas y la cubierta vegetal.</w:t>
      </w:r>
    </w:p>
    <w:p w:rsidR="00D25CA6" w:rsidRPr="00D25CA6"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r w:rsidRPr="00D25CA6">
        <w:rPr>
          <w:rFonts w:ascii="Helvetica" w:eastAsia="Times New Roman" w:hAnsi="Helvetica" w:cs="Helvetica"/>
          <w:color w:val="000000"/>
          <w:lang w:eastAsia="es-CL"/>
        </w:rPr>
        <w:t xml:space="preserve">A diferencia de la caída de cenizas, los </w:t>
      </w:r>
      <w:proofErr w:type="spellStart"/>
      <w:r w:rsidRPr="00D25CA6">
        <w:rPr>
          <w:rFonts w:ascii="Helvetica" w:eastAsia="Times New Roman" w:hAnsi="Helvetica" w:cs="Helvetica"/>
          <w:color w:val="000000"/>
          <w:lang w:eastAsia="es-CL"/>
        </w:rPr>
        <w:t>lahares</w:t>
      </w:r>
      <w:proofErr w:type="spellEnd"/>
      <w:r w:rsidRPr="00D25CA6">
        <w:rPr>
          <w:rFonts w:ascii="Helvetica" w:eastAsia="Times New Roman" w:hAnsi="Helvetica" w:cs="Helvetica"/>
          <w:color w:val="000000"/>
          <w:lang w:eastAsia="es-CL"/>
        </w:rPr>
        <w:t>, </w:t>
      </w:r>
      <w:r w:rsidRPr="00D25CA6">
        <w:rPr>
          <w:rFonts w:ascii="inherit" w:eastAsia="Times New Roman" w:hAnsi="inherit" w:cs="Helvetica"/>
          <w:b/>
          <w:bCs/>
          <w:color w:val="F5312A"/>
          <w:bdr w:val="none" w:sz="0" w:space="0" w:color="auto" w:frame="1"/>
          <w:lang w:eastAsia="es-CL"/>
        </w:rPr>
        <w:t xml:space="preserve">los flujos </w:t>
      </w:r>
      <w:proofErr w:type="spellStart"/>
      <w:r w:rsidRPr="00D25CA6">
        <w:rPr>
          <w:rFonts w:ascii="inherit" w:eastAsia="Times New Roman" w:hAnsi="inherit" w:cs="Helvetica"/>
          <w:b/>
          <w:bCs/>
          <w:color w:val="F5312A"/>
          <w:bdr w:val="none" w:sz="0" w:space="0" w:color="auto" w:frame="1"/>
          <w:lang w:eastAsia="es-CL"/>
        </w:rPr>
        <w:t>piroclásticos</w:t>
      </w:r>
      <w:proofErr w:type="spellEnd"/>
      <w:r w:rsidRPr="00D25CA6">
        <w:rPr>
          <w:rFonts w:ascii="inherit" w:eastAsia="Times New Roman" w:hAnsi="inherit" w:cs="Helvetica"/>
          <w:b/>
          <w:bCs/>
          <w:color w:val="F5312A"/>
          <w:bdr w:val="none" w:sz="0" w:space="0" w:color="auto" w:frame="1"/>
          <w:lang w:eastAsia="es-CL"/>
        </w:rPr>
        <w:t xml:space="preserve"> o los flujos de lava en el suelo dañan su potencial agrícola porque el suelo está cubierto de gruesas capas de lodo </w:t>
      </w:r>
      <w:proofErr w:type="spellStart"/>
      <w:r w:rsidRPr="00D25CA6">
        <w:rPr>
          <w:rFonts w:ascii="inherit" w:eastAsia="Times New Roman" w:hAnsi="inherit" w:cs="Helvetica"/>
          <w:b/>
          <w:bCs/>
          <w:color w:val="F5312A"/>
          <w:bdr w:val="none" w:sz="0" w:space="0" w:color="auto" w:frame="1"/>
          <w:lang w:eastAsia="es-CL"/>
        </w:rPr>
        <w:t>solidificante</w:t>
      </w:r>
      <w:proofErr w:type="spellEnd"/>
      <w:r w:rsidRPr="00D25CA6">
        <w:rPr>
          <w:rFonts w:ascii="inherit" w:eastAsia="Times New Roman" w:hAnsi="inherit" w:cs="Helvetica"/>
          <w:b/>
          <w:bCs/>
          <w:color w:val="F5312A"/>
          <w:bdr w:val="none" w:sz="0" w:space="0" w:color="auto" w:frame="1"/>
          <w:lang w:eastAsia="es-CL"/>
        </w:rPr>
        <w:t>.</w:t>
      </w:r>
    </w:p>
    <w:p w:rsidR="00D25CA6" w:rsidRPr="00D20719"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r w:rsidRPr="00D25CA6">
        <w:rPr>
          <w:rFonts w:ascii="Helvetica" w:eastAsia="Times New Roman" w:hAnsi="Helvetica" w:cs="Helvetica"/>
          <w:color w:val="000000"/>
          <w:lang w:eastAsia="es-CL"/>
        </w:rPr>
        <w:t>La agricultura y la ganadería se ven particularmente afectadas por el nivel de cenizas emitidas. Los centímetros de ceniza que cubren el suelo no permiten cosechas ni la supervivencia del ganado.</w:t>
      </w:r>
    </w:p>
    <w:p w:rsidR="00D25CA6" w:rsidRPr="00D20719" w:rsidRDefault="00D25CA6" w:rsidP="00D25CA6">
      <w:pPr>
        <w:shd w:val="clear" w:color="auto" w:fill="FFFFFF"/>
        <w:spacing w:after="0" w:line="240" w:lineRule="auto"/>
        <w:textAlignment w:val="baseline"/>
        <w:rPr>
          <w:rFonts w:ascii="Helvetica" w:eastAsia="Times New Roman" w:hAnsi="Helvetica" w:cs="Helvetica"/>
          <w:color w:val="000000"/>
          <w:lang w:eastAsia="es-CL"/>
        </w:rPr>
      </w:pPr>
    </w:p>
    <w:p w:rsidR="00D25CA6" w:rsidRPr="00D25CA6" w:rsidRDefault="00D25CA6" w:rsidP="00D25CA6">
      <w:pPr>
        <w:shd w:val="clear" w:color="auto" w:fill="FFFFFF"/>
        <w:spacing w:after="0" w:line="240" w:lineRule="auto"/>
        <w:textAlignment w:val="baseline"/>
        <w:rPr>
          <w:rFonts w:ascii="Helvetica" w:eastAsia="Times New Roman" w:hAnsi="Helvetica" w:cs="Helvetica"/>
          <w:color w:val="000000"/>
          <w:sz w:val="23"/>
          <w:szCs w:val="23"/>
          <w:lang w:eastAsia="es-CL"/>
        </w:rPr>
      </w:pPr>
    </w:p>
    <w:p w:rsidR="00D25CA6" w:rsidRDefault="003E09B7" w:rsidP="003E09B7">
      <w:pPr>
        <w:jc w:val="center"/>
        <w:rPr>
          <w:rFonts w:ascii="Helvetica" w:hAnsi="Helvetica" w:cs="Helvetica"/>
          <w:sz w:val="28"/>
          <w:szCs w:val="28"/>
          <w:u w:val="single"/>
        </w:rPr>
      </w:pPr>
      <w:r w:rsidRPr="003E09B7">
        <w:rPr>
          <w:rFonts w:ascii="Helvetica" w:hAnsi="Helvetica" w:cs="Helvetica"/>
          <w:sz w:val="28"/>
          <w:szCs w:val="28"/>
          <w:u w:val="single"/>
        </w:rPr>
        <w:t>ACTIVIDAD</w:t>
      </w:r>
    </w:p>
    <w:p w:rsidR="003E09B7" w:rsidRDefault="003E09B7" w:rsidP="003E09B7">
      <w:pPr>
        <w:rPr>
          <w:rFonts w:ascii="Helvetica" w:hAnsi="Helvetica" w:cs="Helvetica"/>
          <w:sz w:val="28"/>
          <w:szCs w:val="28"/>
          <w:u w:val="single"/>
        </w:rPr>
      </w:pPr>
    </w:p>
    <w:p w:rsidR="003E09B7" w:rsidRDefault="003E09B7" w:rsidP="003E09B7">
      <w:pPr>
        <w:rPr>
          <w:rFonts w:ascii="Helvetica" w:hAnsi="Helvetica" w:cs="Helvetica"/>
          <w:sz w:val="28"/>
          <w:szCs w:val="28"/>
        </w:rPr>
      </w:pPr>
      <w:r>
        <w:rPr>
          <w:rFonts w:ascii="Helvetica" w:hAnsi="Helvetica" w:cs="Helvetica"/>
          <w:sz w:val="28"/>
          <w:szCs w:val="28"/>
        </w:rPr>
        <w:t xml:space="preserve">1.- </w:t>
      </w:r>
      <w:r w:rsidRPr="003E09B7">
        <w:rPr>
          <w:rFonts w:ascii="Helvetica" w:hAnsi="Helvetica" w:cs="Helvetica"/>
          <w:sz w:val="28"/>
          <w:szCs w:val="28"/>
        </w:rPr>
        <w:t>Investiga por qué se producen rayos en una erupción</w:t>
      </w:r>
      <w:r>
        <w:rPr>
          <w:rFonts w:ascii="Helvetica" w:hAnsi="Helvetica" w:cs="Helvetica"/>
          <w:sz w:val="28"/>
          <w:szCs w:val="28"/>
        </w:rPr>
        <w:t>.</w:t>
      </w:r>
    </w:p>
    <w:p w:rsidR="00AE6183" w:rsidRDefault="00AE6183" w:rsidP="003E09B7">
      <w:pPr>
        <w:rPr>
          <w:rFonts w:ascii="Helvetica" w:hAnsi="Helvetica" w:cs="Helvetica"/>
          <w:sz w:val="28"/>
          <w:szCs w:val="28"/>
        </w:rPr>
      </w:pPr>
    </w:p>
    <w:p w:rsidR="00AE6183" w:rsidRDefault="00AE6183" w:rsidP="003E09B7">
      <w:pPr>
        <w:rPr>
          <w:rFonts w:ascii="Helvetica" w:hAnsi="Helvetica" w:cs="Helvetica"/>
          <w:sz w:val="28"/>
          <w:szCs w:val="28"/>
        </w:rPr>
      </w:pPr>
    </w:p>
    <w:p w:rsidR="00AE6183" w:rsidRDefault="00AE6183" w:rsidP="003E09B7">
      <w:pPr>
        <w:rPr>
          <w:rFonts w:ascii="Helvetica" w:hAnsi="Helvetica" w:cs="Helvetica"/>
          <w:sz w:val="28"/>
          <w:szCs w:val="28"/>
        </w:rPr>
      </w:pPr>
    </w:p>
    <w:p w:rsidR="00AE6183" w:rsidRDefault="00AE6183" w:rsidP="003E09B7">
      <w:pPr>
        <w:rPr>
          <w:rFonts w:ascii="Helvetica" w:hAnsi="Helvetica" w:cs="Helvetica"/>
          <w:sz w:val="28"/>
          <w:szCs w:val="28"/>
        </w:rPr>
      </w:pPr>
      <w:r>
        <w:rPr>
          <w:rFonts w:ascii="Helvetica" w:hAnsi="Helvetica" w:cs="Helvetica"/>
          <w:sz w:val="28"/>
          <w:szCs w:val="28"/>
        </w:rPr>
        <w:t xml:space="preserve">2.- Busca en internet información sobre la erupción del volcán Chaitén </w:t>
      </w:r>
      <w:r w:rsidR="006C121D">
        <w:rPr>
          <w:rFonts w:ascii="Helvetica" w:hAnsi="Helvetica" w:cs="Helvetica"/>
          <w:sz w:val="28"/>
          <w:szCs w:val="28"/>
        </w:rPr>
        <w:t>el año 2009 y los</w:t>
      </w:r>
      <w:r>
        <w:rPr>
          <w:rFonts w:ascii="Helvetica" w:hAnsi="Helvetica" w:cs="Helvetica"/>
          <w:sz w:val="28"/>
          <w:szCs w:val="28"/>
        </w:rPr>
        <w:t xml:space="preserve"> efectos que produjo en el lugar.</w:t>
      </w:r>
    </w:p>
    <w:p w:rsidR="00AE6183" w:rsidRDefault="00AE6183" w:rsidP="003E09B7">
      <w:pPr>
        <w:rPr>
          <w:rFonts w:ascii="Helvetica" w:hAnsi="Helvetica" w:cs="Helvetica"/>
          <w:sz w:val="28"/>
          <w:szCs w:val="28"/>
        </w:rPr>
      </w:pPr>
    </w:p>
    <w:p w:rsidR="00AE6183" w:rsidRDefault="007227AF" w:rsidP="003E09B7">
      <w:pPr>
        <w:rPr>
          <w:rFonts w:ascii="Helvetica" w:hAnsi="Helvetica" w:cs="Helvetica"/>
          <w:sz w:val="28"/>
          <w:szCs w:val="28"/>
        </w:rPr>
      </w:pPr>
      <w:r>
        <w:rPr>
          <w:rFonts w:ascii="Helvetica" w:hAnsi="Helvetica" w:cs="Helvetica"/>
          <w:sz w:val="28"/>
          <w:szCs w:val="28"/>
        </w:rPr>
        <w:t xml:space="preserve">3.- </w:t>
      </w:r>
      <w:r w:rsidR="00AE6183">
        <w:rPr>
          <w:rFonts w:ascii="Helvetica" w:hAnsi="Helvetica" w:cs="Helvetica"/>
          <w:sz w:val="28"/>
          <w:szCs w:val="28"/>
        </w:rPr>
        <w:t>Busca el significado de:</w:t>
      </w:r>
    </w:p>
    <w:p w:rsidR="00AE6183" w:rsidRDefault="00AE6183" w:rsidP="003E09B7">
      <w:pPr>
        <w:rPr>
          <w:rFonts w:ascii="Helvetica" w:hAnsi="Helvetica" w:cs="Helvetica"/>
          <w:sz w:val="28"/>
          <w:szCs w:val="28"/>
        </w:rPr>
      </w:pPr>
      <w:proofErr w:type="spellStart"/>
      <w:r>
        <w:rPr>
          <w:rFonts w:ascii="Helvetica" w:hAnsi="Helvetica" w:cs="Helvetica"/>
          <w:sz w:val="28"/>
          <w:szCs w:val="28"/>
        </w:rPr>
        <w:t>Lahar</w:t>
      </w:r>
      <w:proofErr w:type="spellEnd"/>
      <w:r>
        <w:rPr>
          <w:rFonts w:ascii="Helvetica" w:hAnsi="Helvetica" w:cs="Helvetica"/>
          <w:sz w:val="28"/>
          <w:szCs w:val="28"/>
        </w:rPr>
        <w:t>:</w:t>
      </w:r>
    </w:p>
    <w:p w:rsidR="00AE6183" w:rsidRDefault="00AE6183" w:rsidP="003E09B7">
      <w:pPr>
        <w:rPr>
          <w:rFonts w:ascii="Helvetica" w:hAnsi="Helvetica" w:cs="Helvetica"/>
          <w:sz w:val="28"/>
          <w:szCs w:val="28"/>
        </w:rPr>
      </w:pPr>
    </w:p>
    <w:p w:rsidR="00AE6183" w:rsidRDefault="00AE6183" w:rsidP="003E09B7">
      <w:pPr>
        <w:rPr>
          <w:rFonts w:ascii="Helvetica" w:hAnsi="Helvetica" w:cs="Helvetica"/>
          <w:sz w:val="28"/>
          <w:szCs w:val="28"/>
        </w:rPr>
      </w:pPr>
    </w:p>
    <w:p w:rsidR="00AE6183" w:rsidRDefault="00AE6183" w:rsidP="003E09B7">
      <w:pPr>
        <w:rPr>
          <w:rFonts w:ascii="Helvetica" w:hAnsi="Helvetica" w:cs="Helvetica"/>
          <w:sz w:val="28"/>
          <w:szCs w:val="28"/>
        </w:rPr>
      </w:pPr>
    </w:p>
    <w:p w:rsidR="00AE6183" w:rsidRDefault="00AE6183" w:rsidP="003E09B7">
      <w:pPr>
        <w:rPr>
          <w:rFonts w:ascii="Helvetica" w:hAnsi="Helvetica" w:cs="Helvetica"/>
          <w:sz w:val="28"/>
          <w:szCs w:val="28"/>
        </w:rPr>
      </w:pPr>
      <w:r>
        <w:rPr>
          <w:rFonts w:ascii="Helvetica" w:hAnsi="Helvetica" w:cs="Helvetica"/>
          <w:sz w:val="28"/>
          <w:szCs w:val="28"/>
        </w:rPr>
        <w:t xml:space="preserve">Flujo </w:t>
      </w:r>
      <w:proofErr w:type="spellStart"/>
      <w:r>
        <w:rPr>
          <w:rFonts w:ascii="Helvetica" w:hAnsi="Helvetica" w:cs="Helvetica"/>
          <w:sz w:val="28"/>
          <w:szCs w:val="28"/>
        </w:rPr>
        <w:t>piroclástico</w:t>
      </w:r>
      <w:proofErr w:type="spellEnd"/>
      <w:r>
        <w:rPr>
          <w:rFonts w:ascii="Helvetica" w:hAnsi="Helvetica" w:cs="Helvetica"/>
          <w:sz w:val="28"/>
          <w:szCs w:val="28"/>
        </w:rPr>
        <w:t>:</w:t>
      </w:r>
    </w:p>
    <w:p w:rsidR="003E09B7" w:rsidRPr="003E09B7" w:rsidRDefault="003E09B7" w:rsidP="003E09B7">
      <w:pPr>
        <w:rPr>
          <w:rFonts w:ascii="Helvetica" w:hAnsi="Helvetica" w:cs="Helvetica"/>
          <w:sz w:val="28"/>
          <w:szCs w:val="28"/>
        </w:rPr>
      </w:pPr>
    </w:p>
    <w:sectPr w:rsidR="003E09B7" w:rsidRPr="003E09B7" w:rsidSect="00DA6DB4">
      <w:headerReference w:type="default" r:id="rId10"/>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EBC" w:rsidRDefault="00C13EBC" w:rsidP="00D25CA6">
      <w:pPr>
        <w:spacing w:after="0" w:line="240" w:lineRule="auto"/>
      </w:pPr>
      <w:r>
        <w:separator/>
      </w:r>
    </w:p>
  </w:endnote>
  <w:endnote w:type="continuationSeparator" w:id="0">
    <w:p w:rsidR="00C13EBC" w:rsidRDefault="00C13EBC" w:rsidP="00D25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EBC" w:rsidRDefault="00C13EBC" w:rsidP="00D25CA6">
      <w:pPr>
        <w:spacing w:after="0" w:line="240" w:lineRule="auto"/>
      </w:pPr>
      <w:r>
        <w:separator/>
      </w:r>
    </w:p>
  </w:footnote>
  <w:footnote w:type="continuationSeparator" w:id="0">
    <w:p w:rsidR="00C13EBC" w:rsidRDefault="00C13EBC" w:rsidP="00D25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CFF" w:rsidRDefault="00C22CFF">
    <w:pPr>
      <w:pStyle w:val="Encabezado"/>
    </w:pPr>
    <w:r>
      <w:rPr>
        <w:noProof/>
        <w:bdr w:val="none" w:sz="0" w:space="0" w:color="auto" w:frame="1"/>
        <w:lang w:eastAsia="es-CL"/>
      </w:rPr>
      <w:drawing>
        <wp:inline distT="0" distB="0" distL="0" distR="0" wp14:anchorId="2647F105" wp14:editId="30F60158">
          <wp:extent cx="1432875" cy="477625"/>
          <wp:effectExtent l="0" t="0" r="0" b="0"/>
          <wp:docPr id="2" name="Imagen 2" descr="https://lh3.googleusercontent.com/1lM-cccD4Gnqx3II_3XoS_1tN8tOt_VnzQ4zdCUe8GwW6zCeFuPTIi9orFekwxSJuBJr5dYxzZB__ZvqimUZCSduxBUelX-K68wcG9FjO3PT1ILrIxP4cq26HXPhWFA5OEFxl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1lM-cccD4Gnqx3II_3XoS_1tN8tOt_VnzQ4zdCUe8GwW6zCeFuPTIi9orFekwxSJuBJr5dYxzZB__ZvqimUZCSduxBUelX-K68wcG9FjO3PT1ILrIxP4cq26HXPhWFA5OEFxl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964" cy="48098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02"/>
    <w:rsid w:val="000C2902"/>
    <w:rsid w:val="000C3379"/>
    <w:rsid w:val="00141EDA"/>
    <w:rsid w:val="003E09B7"/>
    <w:rsid w:val="006C121D"/>
    <w:rsid w:val="007227AF"/>
    <w:rsid w:val="007F6EAE"/>
    <w:rsid w:val="00AE6183"/>
    <w:rsid w:val="00BC52C3"/>
    <w:rsid w:val="00C13EBC"/>
    <w:rsid w:val="00C22CFF"/>
    <w:rsid w:val="00D20719"/>
    <w:rsid w:val="00D25CA6"/>
    <w:rsid w:val="00DA6DB4"/>
    <w:rsid w:val="00E8204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3007"/>
  <w15:chartTrackingRefBased/>
  <w15:docId w15:val="{8E621D54-F6FE-4FEB-BCE2-3383F141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25CA6"/>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D25CA6"/>
    <w:rPr>
      <w:b/>
      <w:bCs/>
    </w:rPr>
  </w:style>
  <w:style w:type="paragraph" w:styleId="Encabezado">
    <w:name w:val="header"/>
    <w:basedOn w:val="Normal"/>
    <w:link w:val="EncabezadoCar"/>
    <w:uiPriority w:val="99"/>
    <w:unhideWhenUsed/>
    <w:rsid w:val="00D25C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CA6"/>
  </w:style>
  <w:style w:type="paragraph" w:styleId="Piedepgina">
    <w:name w:val="footer"/>
    <w:basedOn w:val="Normal"/>
    <w:link w:val="PiedepginaCar"/>
    <w:uiPriority w:val="99"/>
    <w:unhideWhenUsed/>
    <w:rsid w:val="00D25C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CA6"/>
  </w:style>
  <w:style w:type="character" w:styleId="Hipervnculo">
    <w:name w:val="Hyperlink"/>
    <w:basedOn w:val="Fuentedeprrafopredeter"/>
    <w:uiPriority w:val="99"/>
    <w:unhideWhenUsed/>
    <w:rsid w:val="000C33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96287">
      <w:bodyDiv w:val="1"/>
      <w:marLeft w:val="0"/>
      <w:marRight w:val="0"/>
      <w:marTop w:val="0"/>
      <w:marBottom w:val="0"/>
      <w:divBdr>
        <w:top w:val="none" w:sz="0" w:space="0" w:color="auto"/>
        <w:left w:val="none" w:sz="0" w:space="0" w:color="auto"/>
        <w:bottom w:val="none" w:sz="0" w:space="0" w:color="auto"/>
        <w:right w:val="none" w:sz="0" w:space="0" w:color="auto"/>
      </w:divBdr>
      <w:divsChild>
        <w:div w:id="919873295">
          <w:marLeft w:val="0"/>
          <w:marRight w:val="0"/>
          <w:marTop w:val="0"/>
          <w:marBottom w:val="0"/>
          <w:divBdr>
            <w:top w:val="none" w:sz="0" w:space="0" w:color="auto"/>
            <w:left w:val="none" w:sz="0" w:space="0" w:color="auto"/>
            <w:bottom w:val="single" w:sz="6" w:space="0" w:color="000000"/>
            <w:right w:val="none" w:sz="0" w:space="0" w:color="auto"/>
          </w:divBdr>
          <w:divsChild>
            <w:div w:id="247153330">
              <w:marLeft w:val="0"/>
              <w:marRight w:val="0"/>
              <w:marTop w:val="0"/>
              <w:marBottom w:val="0"/>
              <w:divBdr>
                <w:top w:val="none" w:sz="0" w:space="0" w:color="auto"/>
                <w:left w:val="none" w:sz="0" w:space="0" w:color="auto"/>
                <w:bottom w:val="none" w:sz="0" w:space="0" w:color="auto"/>
                <w:right w:val="none" w:sz="0" w:space="0" w:color="auto"/>
              </w:divBdr>
              <w:divsChild>
                <w:div w:id="860628801">
                  <w:marLeft w:val="0"/>
                  <w:marRight w:val="0"/>
                  <w:marTop w:val="0"/>
                  <w:marBottom w:val="0"/>
                  <w:divBdr>
                    <w:top w:val="none" w:sz="0" w:space="0" w:color="auto"/>
                    <w:left w:val="none" w:sz="0" w:space="0" w:color="auto"/>
                    <w:bottom w:val="none" w:sz="0" w:space="0" w:color="auto"/>
                    <w:right w:val="none" w:sz="0" w:space="0" w:color="auto"/>
                  </w:divBdr>
                  <w:divsChild>
                    <w:div w:id="1470128043">
                      <w:marLeft w:val="0"/>
                      <w:marRight w:val="0"/>
                      <w:marTop w:val="0"/>
                      <w:marBottom w:val="0"/>
                      <w:divBdr>
                        <w:top w:val="none" w:sz="0" w:space="0" w:color="000000"/>
                        <w:left w:val="none" w:sz="0" w:space="0" w:color="000000"/>
                        <w:bottom w:val="none" w:sz="0" w:space="0" w:color="000000"/>
                        <w:right w:val="single" w:sz="6" w:space="0" w:color="000000"/>
                      </w:divBdr>
                    </w:div>
                  </w:divsChild>
                </w:div>
              </w:divsChild>
            </w:div>
          </w:divsChild>
        </w:div>
        <w:div w:id="1927378882">
          <w:marLeft w:val="0"/>
          <w:marRight w:val="0"/>
          <w:marTop w:val="0"/>
          <w:marBottom w:val="0"/>
          <w:divBdr>
            <w:top w:val="none" w:sz="0" w:space="0" w:color="auto"/>
            <w:left w:val="none" w:sz="0" w:space="0" w:color="auto"/>
            <w:bottom w:val="none" w:sz="0" w:space="0" w:color="auto"/>
            <w:right w:val="none" w:sz="0" w:space="0" w:color="auto"/>
          </w:divBdr>
          <w:divsChild>
            <w:div w:id="1242254278">
              <w:marLeft w:val="0"/>
              <w:marRight w:val="0"/>
              <w:marTop w:val="0"/>
              <w:marBottom w:val="0"/>
              <w:divBdr>
                <w:top w:val="none" w:sz="0" w:space="0" w:color="auto"/>
                <w:left w:val="none" w:sz="0" w:space="0" w:color="auto"/>
                <w:bottom w:val="none" w:sz="0" w:space="0" w:color="auto"/>
                <w:right w:val="none" w:sz="0" w:space="0" w:color="auto"/>
              </w:divBdr>
              <w:divsChild>
                <w:div w:id="1976640493">
                  <w:marLeft w:val="0"/>
                  <w:marRight w:val="0"/>
                  <w:marTop w:val="0"/>
                  <w:marBottom w:val="0"/>
                  <w:divBdr>
                    <w:top w:val="none" w:sz="0" w:space="0" w:color="auto"/>
                    <w:left w:val="none" w:sz="0" w:space="0" w:color="auto"/>
                    <w:bottom w:val="none" w:sz="0" w:space="0" w:color="auto"/>
                    <w:right w:val="none" w:sz="0" w:space="0" w:color="auto"/>
                  </w:divBdr>
                  <w:divsChild>
                    <w:div w:id="404764419">
                      <w:marLeft w:val="0"/>
                      <w:marRight w:val="0"/>
                      <w:marTop w:val="0"/>
                      <w:marBottom w:val="0"/>
                      <w:divBdr>
                        <w:top w:val="none" w:sz="0" w:space="0" w:color="auto"/>
                        <w:left w:val="none" w:sz="0" w:space="0" w:color="auto"/>
                        <w:bottom w:val="none" w:sz="0" w:space="0" w:color="auto"/>
                        <w:right w:val="none" w:sz="0" w:space="0" w:color="auto"/>
                      </w:divBdr>
                      <w:divsChild>
                        <w:div w:id="2140685194">
                          <w:marLeft w:val="0"/>
                          <w:marRight w:val="0"/>
                          <w:marTop w:val="0"/>
                          <w:marBottom w:val="0"/>
                          <w:divBdr>
                            <w:top w:val="none" w:sz="0" w:space="0" w:color="auto"/>
                            <w:left w:val="none" w:sz="0" w:space="0" w:color="auto"/>
                            <w:bottom w:val="none" w:sz="0" w:space="0" w:color="auto"/>
                            <w:right w:val="none" w:sz="0" w:space="0" w:color="auto"/>
                          </w:divBdr>
                          <w:divsChild>
                            <w:div w:id="2483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385266">
              <w:marLeft w:val="0"/>
              <w:marRight w:val="0"/>
              <w:marTop w:val="0"/>
              <w:marBottom w:val="0"/>
              <w:divBdr>
                <w:top w:val="single" w:sz="6" w:space="0" w:color="EBEBEB"/>
                <w:left w:val="none" w:sz="0" w:space="0" w:color="EBEBEB"/>
                <w:bottom w:val="none" w:sz="0" w:space="0" w:color="EBEBEB"/>
                <w:right w:val="none" w:sz="0" w:space="0" w:color="EBEBEB"/>
              </w:divBdr>
              <w:divsChild>
                <w:div w:id="2108109369">
                  <w:marLeft w:val="0"/>
                  <w:marRight w:val="0"/>
                  <w:marTop w:val="0"/>
                  <w:marBottom w:val="0"/>
                  <w:divBdr>
                    <w:top w:val="none" w:sz="0" w:space="0" w:color="auto"/>
                    <w:left w:val="none" w:sz="0" w:space="0" w:color="auto"/>
                    <w:bottom w:val="none" w:sz="0" w:space="0" w:color="auto"/>
                    <w:right w:val="none" w:sz="0" w:space="0" w:color="auto"/>
                  </w:divBdr>
                  <w:divsChild>
                    <w:div w:id="36974495">
                      <w:marLeft w:val="0"/>
                      <w:marRight w:val="-15"/>
                      <w:marTop w:val="0"/>
                      <w:marBottom w:val="0"/>
                      <w:divBdr>
                        <w:top w:val="none" w:sz="0" w:space="31" w:color="EBEBEB"/>
                        <w:left w:val="none" w:sz="0" w:space="0" w:color="EBEBEB"/>
                        <w:bottom w:val="none" w:sz="0" w:space="31" w:color="EBEBEB"/>
                        <w:right w:val="single" w:sz="6" w:space="0" w:color="EBEBEB"/>
                      </w:divBdr>
                      <w:divsChild>
                        <w:div w:id="485363389">
                          <w:marLeft w:val="0"/>
                          <w:marRight w:val="0"/>
                          <w:marTop w:val="0"/>
                          <w:marBottom w:val="0"/>
                          <w:divBdr>
                            <w:top w:val="none" w:sz="0" w:space="0" w:color="auto"/>
                            <w:left w:val="none" w:sz="0" w:space="0" w:color="auto"/>
                            <w:bottom w:val="none" w:sz="0" w:space="0" w:color="auto"/>
                            <w:right w:val="none" w:sz="0" w:space="0" w:color="auto"/>
                          </w:divBdr>
                          <w:divsChild>
                            <w:div w:id="1210385472">
                              <w:marLeft w:val="0"/>
                              <w:marRight w:val="0"/>
                              <w:marTop w:val="0"/>
                              <w:marBottom w:val="0"/>
                              <w:divBdr>
                                <w:top w:val="none" w:sz="0" w:space="0" w:color="auto"/>
                                <w:left w:val="none" w:sz="0" w:space="0" w:color="auto"/>
                                <w:bottom w:val="none" w:sz="0" w:space="0" w:color="auto"/>
                                <w:right w:val="none" w:sz="0" w:space="0" w:color="auto"/>
                              </w:divBdr>
                              <w:divsChild>
                                <w:div w:id="816455134">
                                  <w:marLeft w:val="0"/>
                                  <w:marRight w:val="0"/>
                                  <w:marTop w:val="0"/>
                                  <w:marBottom w:val="0"/>
                                  <w:divBdr>
                                    <w:top w:val="none" w:sz="0" w:space="0" w:color="auto"/>
                                    <w:left w:val="none" w:sz="0" w:space="0" w:color="auto"/>
                                    <w:bottom w:val="none" w:sz="0" w:space="0" w:color="auto"/>
                                    <w:right w:val="none" w:sz="0" w:space="0" w:color="auto"/>
                                  </w:divBdr>
                                  <w:divsChild>
                                    <w:div w:id="518593085">
                                      <w:marLeft w:val="0"/>
                                      <w:marRight w:val="0"/>
                                      <w:marTop w:val="0"/>
                                      <w:marBottom w:val="0"/>
                                      <w:divBdr>
                                        <w:top w:val="none" w:sz="0" w:space="0" w:color="auto"/>
                                        <w:left w:val="none" w:sz="0" w:space="0" w:color="auto"/>
                                        <w:bottom w:val="none" w:sz="0" w:space="0" w:color="auto"/>
                                        <w:right w:val="none" w:sz="0" w:space="0" w:color="auto"/>
                                      </w:divBdr>
                                      <w:divsChild>
                                        <w:div w:id="707492463">
                                          <w:marLeft w:val="0"/>
                                          <w:marRight w:val="0"/>
                                          <w:marTop w:val="0"/>
                                          <w:marBottom w:val="0"/>
                                          <w:divBdr>
                                            <w:top w:val="none" w:sz="0" w:space="0" w:color="auto"/>
                                            <w:left w:val="none" w:sz="0" w:space="0" w:color="auto"/>
                                            <w:bottom w:val="none" w:sz="0" w:space="0" w:color="auto"/>
                                            <w:right w:val="none" w:sz="0" w:space="0" w:color="auto"/>
                                          </w:divBdr>
                                          <w:divsChild>
                                            <w:div w:id="1904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85953">
                                  <w:marLeft w:val="0"/>
                                  <w:marRight w:val="0"/>
                                  <w:marTop w:val="750"/>
                                  <w:marBottom w:val="0"/>
                                  <w:divBdr>
                                    <w:top w:val="none" w:sz="0" w:space="0" w:color="auto"/>
                                    <w:left w:val="none" w:sz="0" w:space="0" w:color="auto"/>
                                    <w:bottom w:val="none" w:sz="0" w:space="0" w:color="auto"/>
                                    <w:right w:val="none" w:sz="0" w:space="0" w:color="auto"/>
                                  </w:divBdr>
                                  <w:divsChild>
                                    <w:div w:id="154608642">
                                      <w:marLeft w:val="0"/>
                                      <w:marRight w:val="0"/>
                                      <w:marTop w:val="750"/>
                                      <w:marBottom w:val="0"/>
                                      <w:divBdr>
                                        <w:top w:val="none" w:sz="0" w:space="0" w:color="auto"/>
                                        <w:left w:val="none" w:sz="0" w:space="0" w:color="auto"/>
                                        <w:bottom w:val="none" w:sz="0" w:space="0" w:color="auto"/>
                                        <w:right w:val="none" w:sz="0" w:space="0" w:color="auto"/>
                                      </w:divBdr>
                                      <w:divsChild>
                                        <w:div w:id="1634477572">
                                          <w:marLeft w:val="0"/>
                                          <w:marRight w:val="0"/>
                                          <w:marTop w:val="0"/>
                                          <w:marBottom w:val="0"/>
                                          <w:divBdr>
                                            <w:top w:val="none" w:sz="0" w:space="0" w:color="auto"/>
                                            <w:left w:val="none" w:sz="0" w:space="0" w:color="auto"/>
                                            <w:bottom w:val="none" w:sz="0" w:space="0" w:color="auto"/>
                                            <w:right w:val="none" w:sz="0" w:space="0" w:color="auto"/>
                                          </w:divBdr>
                                          <w:divsChild>
                                            <w:div w:id="436948913">
                                              <w:marLeft w:val="0"/>
                                              <w:marRight w:val="0"/>
                                              <w:marTop w:val="0"/>
                                              <w:marBottom w:val="0"/>
                                              <w:divBdr>
                                                <w:top w:val="none" w:sz="0" w:space="0" w:color="auto"/>
                                                <w:left w:val="none" w:sz="0" w:space="0" w:color="auto"/>
                                                <w:bottom w:val="none" w:sz="0" w:space="0" w:color="auto"/>
                                                <w:right w:val="none" w:sz="0" w:space="0" w:color="auto"/>
                                              </w:divBdr>
                                              <w:divsChild>
                                                <w:div w:id="1756395239">
                                                  <w:blockQuote w:val="1"/>
                                                  <w:marLeft w:val="0"/>
                                                  <w:marRight w:val="240"/>
                                                  <w:marTop w:val="0"/>
                                                  <w:marBottom w:val="240"/>
                                                  <w:divBdr>
                                                    <w:top w:val="none" w:sz="0" w:space="0" w:color="F5312A"/>
                                                    <w:left w:val="single" w:sz="48" w:space="15" w:color="F5312A"/>
                                                    <w:bottom w:val="none" w:sz="0" w:space="0" w:color="F5312A"/>
                                                    <w:right w:val="none" w:sz="0" w:space="0" w:color="F5312A"/>
                                                  </w:divBdr>
                                                </w:div>
                                              </w:divsChild>
                                            </w:div>
                                          </w:divsChild>
                                        </w:div>
                                      </w:divsChild>
                                    </w:div>
                                  </w:divsChild>
                                </w:div>
                                <w:div w:id="846209508">
                                  <w:marLeft w:val="0"/>
                                  <w:marRight w:val="0"/>
                                  <w:marTop w:val="750"/>
                                  <w:marBottom w:val="0"/>
                                  <w:divBdr>
                                    <w:top w:val="none" w:sz="0" w:space="0" w:color="auto"/>
                                    <w:left w:val="none" w:sz="0" w:space="0" w:color="auto"/>
                                    <w:bottom w:val="none" w:sz="0" w:space="0" w:color="auto"/>
                                    <w:right w:val="none" w:sz="0" w:space="0" w:color="auto"/>
                                  </w:divBdr>
                                  <w:divsChild>
                                    <w:div w:id="401173249">
                                      <w:marLeft w:val="0"/>
                                      <w:marRight w:val="0"/>
                                      <w:marTop w:val="0"/>
                                      <w:marBottom w:val="0"/>
                                      <w:divBdr>
                                        <w:top w:val="none" w:sz="0" w:space="0" w:color="auto"/>
                                        <w:left w:val="none" w:sz="0" w:space="0" w:color="auto"/>
                                        <w:bottom w:val="none" w:sz="0" w:space="0" w:color="auto"/>
                                        <w:right w:val="none" w:sz="0" w:space="0" w:color="auto"/>
                                      </w:divBdr>
                                      <w:divsChild>
                                        <w:div w:id="23613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7053">
                                  <w:marLeft w:val="0"/>
                                  <w:marRight w:val="0"/>
                                  <w:marTop w:val="750"/>
                                  <w:marBottom w:val="0"/>
                                  <w:divBdr>
                                    <w:top w:val="none" w:sz="0" w:space="0" w:color="auto"/>
                                    <w:left w:val="none" w:sz="0" w:space="0" w:color="auto"/>
                                    <w:bottom w:val="none" w:sz="0" w:space="0" w:color="auto"/>
                                    <w:right w:val="none" w:sz="0" w:space="0" w:color="auto"/>
                                  </w:divBdr>
                                  <w:divsChild>
                                    <w:div w:id="1476027419">
                                      <w:marLeft w:val="0"/>
                                      <w:marRight w:val="0"/>
                                      <w:marTop w:val="750"/>
                                      <w:marBottom w:val="0"/>
                                      <w:divBdr>
                                        <w:top w:val="none" w:sz="0" w:space="0" w:color="auto"/>
                                        <w:left w:val="none" w:sz="0" w:space="0" w:color="auto"/>
                                        <w:bottom w:val="none" w:sz="0" w:space="0" w:color="auto"/>
                                        <w:right w:val="none" w:sz="0" w:space="0" w:color="auto"/>
                                      </w:divBdr>
                                      <w:divsChild>
                                        <w:div w:id="491332950">
                                          <w:marLeft w:val="0"/>
                                          <w:marRight w:val="0"/>
                                          <w:marTop w:val="0"/>
                                          <w:marBottom w:val="0"/>
                                          <w:divBdr>
                                            <w:top w:val="none" w:sz="0" w:space="0" w:color="auto"/>
                                            <w:left w:val="none" w:sz="0" w:space="0" w:color="auto"/>
                                            <w:bottom w:val="none" w:sz="0" w:space="0" w:color="auto"/>
                                            <w:right w:val="none" w:sz="0" w:space="0" w:color="auto"/>
                                          </w:divBdr>
                                          <w:divsChild>
                                            <w:div w:id="93802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10721">
                                  <w:marLeft w:val="0"/>
                                  <w:marRight w:val="0"/>
                                  <w:marTop w:val="750"/>
                                  <w:marBottom w:val="0"/>
                                  <w:divBdr>
                                    <w:top w:val="none" w:sz="0" w:space="0" w:color="auto"/>
                                    <w:left w:val="none" w:sz="0" w:space="0" w:color="auto"/>
                                    <w:bottom w:val="none" w:sz="0" w:space="0" w:color="auto"/>
                                    <w:right w:val="none" w:sz="0" w:space="0" w:color="auto"/>
                                  </w:divBdr>
                                  <w:divsChild>
                                    <w:div w:id="1427774224">
                                      <w:marLeft w:val="0"/>
                                      <w:marRight w:val="0"/>
                                      <w:marTop w:val="0"/>
                                      <w:marBottom w:val="0"/>
                                      <w:divBdr>
                                        <w:top w:val="none" w:sz="0" w:space="0" w:color="auto"/>
                                        <w:left w:val="none" w:sz="0" w:space="0" w:color="auto"/>
                                        <w:bottom w:val="none" w:sz="0" w:space="0" w:color="auto"/>
                                        <w:right w:val="none" w:sz="0" w:space="0" w:color="auto"/>
                                      </w:divBdr>
                                      <w:divsChild>
                                        <w:div w:id="512960550">
                                          <w:marLeft w:val="0"/>
                                          <w:marRight w:val="0"/>
                                          <w:marTop w:val="0"/>
                                          <w:marBottom w:val="0"/>
                                          <w:divBdr>
                                            <w:top w:val="none" w:sz="0" w:space="0" w:color="auto"/>
                                            <w:left w:val="none" w:sz="0" w:space="0" w:color="auto"/>
                                            <w:bottom w:val="none" w:sz="0" w:space="0" w:color="auto"/>
                                            <w:right w:val="none" w:sz="0" w:space="0" w:color="auto"/>
                                          </w:divBdr>
                                          <w:divsChild>
                                            <w:div w:id="1964379174">
                                              <w:marLeft w:val="0"/>
                                              <w:marRight w:val="0"/>
                                              <w:marTop w:val="0"/>
                                              <w:marBottom w:val="0"/>
                                              <w:divBdr>
                                                <w:top w:val="none" w:sz="0" w:space="0" w:color="auto"/>
                                                <w:left w:val="none" w:sz="0" w:space="0" w:color="auto"/>
                                                <w:bottom w:val="none" w:sz="0" w:space="0" w:color="auto"/>
                                                <w:right w:val="none" w:sz="0" w:space="0" w:color="auto"/>
                                              </w:divBdr>
                                              <w:divsChild>
                                                <w:div w:id="1463887674">
                                                  <w:blockQuote w:val="1"/>
                                                  <w:marLeft w:val="0"/>
                                                  <w:marRight w:val="240"/>
                                                  <w:marTop w:val="0"/>
                                                  <w:marBottom w:val="240"/>
                                                  <w:divBdr>
                                                    <w:top w:val="none" w:sz="0" w:space="0" w:color="F5312A"/>
                                                    <w:left w:val="single" w:sz="48" w:space="15" w:color="F5312A"/>
                                                    <w:bottom w:val="none" w:sz="0" w:space="0" w:color="F5312A"/>
                                                    <w:right w:val="none" w:sz="0" w:space="0" w:color="F5312A"/>
                                                  </w:divBdr>
                                                </w:div>
                                              </w:divsChild>
                                            </w:div>
                                          </w:divsChild>
                                        </w:div>
                                      </w:divsChild>
                                    </w:div>
                                  </w:divsChild>
                                </w:div>
                              </w:divsChild>
                            </w:div>
                          </w:divsChild>
                        </w:div>
                      </w:divsChild>
                    </w:div>
                  </w:divsChild>
                </w:div>
              </w:divsChild>
            </w:div>
          </w:divsChild>
        </w:div>
      </w:divsChild>
    </w:div>
    <w:div w:id="264580063">
      <w:bodyDiv w:val="1"/>
      <w:marLeft w:val="0"/>
      <w:marRight w:val="0"/>
      <w:marTop w:val="0"/>
      <w:marBottom w:val="0"/>
      <w:divBdr>
        <w:top w:val="none" w:sz="0" w:space="0" w:color="auto"/>
        <w:left w:val="none" w:sz="0" w:space="0" w:color="auto"/>
        <w:bottom w:val="none" w:sz="0" w:space="0" w:color="auto"/>
        <w:right w:val="none" w:sz="0" w:space="0" w:color="auto"/>
      </w:divBdr>
    </w:div>
    <w:div w:id="451366182">
      <w:bodyDiv w:val="1"/>
      <w:marLeft w:val="0"/>
      <w:marRight w:val="0"/>
      <w:marTop w:val="0"/>
      <w:marBottom w:val="0"/>
      <w:divBdr>
        <w:top w:val="none" w:sz="0" w:space="0" w:color="auto"/>
        <w:left w:val="none" w:sz="0" w:space="0" w:color="auto"/>
        <w:bottom w:val="none" w:sz="0" w:space="0" w:color="auto"/>
        <w:right w:val="none" w:sz="0" w:space="0" w:color="auto"/>
      </w:divBdr>
    </w:div>
    <w:div w:id="459346368">
      <w:bodyDiv w:val="1"/>
      <w:marLeft w:val="0"/>
      <w:marRight w:val="0"/>
      <w:marTop w:val="0"/>
      <w:marBottom w:val="0"/>
      <w:divBdr>
        <w:top w:val="none" w:sz="0" w:space="0" w:color="auto"/>
        <w:left w:val="none" w:sz="0" w:space="0" w:color="auto"/>
        <w:bottom w:val="none" w:sz="0" w:space="0" w:color="auto"/>
        <w:right w:val="none" w:sz="0" w:space="0" w:color="auto"/>
      </w:divBdr>
    </w:div>
    <w:div w:id="936598904">
      <w:bodyDiv w:val="1"/>
      <w:marLeft w:val="0"/>
      <w:marRight w:val="0"/>
      <w:marTop w:val="0"/>
      <w:marBottom w:val="0"/>
      <w:divBdr>
        <w:top w:val="none" w:sz="0" w:space="0" w:color="auto"/>
        <w:left w:val="none" w:sz="0" w:space="0" w:color="auto"/>
        <w:bottom w:val="none" w:sz="0" w:space="0" w:color="auto"/>
        <w:right w:val="none" w:sz="0" w:space="0" w:color="auto"/>
      </w:divBdr>
      <w:divsChild>
        <w:div w:id="2000500910">
          <w:marLeft w:val="0"/>
          <w:marRight w:val="0"/>
          <w:marTop w:val="0"/>
          <w:marBottom w:val="0"/>
          <w:divBdr>
            <w:top w:val="none" w:sz="0" w:space="0" w:color="auto"/>
            <w:left w:val="none" w:sz="0" w:space="0" w:color="auto"/>
            <w:bottom w:val="none" w:sz="0" w:space="0" w:color="auto"/>
            <w:right w:val="none" w:sz="0" w:space="0" w:color="auto"/>
          </w:divBdr>
        </w:div>
        <w:div w:id="187720803">
          <w:marLeft w:val="0"/>
          <w:marRight w:val="0"/>
          <w:marTop w:val="0"/>
          <w:marBottom w:val="0"/>
          <w:divBdr>
            <w:top w:val="none" w:sz="0" w:space="0" w:color="auto"/>
            <w:left w:val="none" w:sz="0" w:space="0" w:color="auto"/>
            <w:bottom w:val="none" w:sz="0" w:space="0" w:color="auto"/>
            <w:right w:val="none" w:sz="0" w:space="0" w:color="auto"/>
          </w:divBdr>
        </w:div>
        <w:div w:id="1487670702">
          <w:marLeft w:val="0"/>
          <w:marRight w:val="0"/>
          <w:marTop w:val="0"/>
          <w:marBottom w:val="0"/>
          <w:divBdr>
            <w:top w:val="none" w:sz="0" w:space="0" w:color="auto"/>
            <w:left w:val="none" w:sz="0" w:space="0" w:color="auto"/>
            <w:bottom w:val="none" w:sz="0" w:space="0" w:color="auto"/>
            <w:right w:val="none" w:sz="0" w:space="0" w:color="auto"/>
          </w:divBdr>
        </w:div>
        <w:div w:id="1287352713">
          <w:marLeft w:val="0"/>
          <w:marRight w:val="0"/>
          <w:marTop w:val="0"/>
          <w:marBottom w:val="0"/>
          <w:divBdr>
            <w:top w:val="none" w:sz="0" w:space="0" w:color="auto"/>
            <w:left w:val="none" w:sz="0" w:space="0" w:color="auto"/>
            <w:bottom w:val="none" w:sz="0" w:space="0" w:color="auto"/>
            <w:right w:val="none" w:sz="0" w:space="0" w:color="auto"/>
          </w:divBdr>
        </w:div>
      </w:divsChild>
    </w:div>
    <w:div w:id="1754858246">
      <w:bodyDiv w:val="1"/>
      <w:marLeft w:val="0"/>
      <w:marRight w:val="0"/>
      <w:marTop w:val="0"/>
      <w:marBottom w:val="0"/>
      <w:divBdr>
        <w:top w:val="none" w:sz="0" w:space="0" w:color="auto"/>
        <w:left w:val="none" w:sz="0" w:space="0" w:color="auto"/>
        <w:bottom w:val="none" w:sz="0" w:space="0" w:color="auto"/>
        <w:right w:val="none" w:sz="0" w:space="0" w:color="auto"/>
      </w:divBdr>
    </w:div>
    <w:div w:id="2087799649">
      <w:bodyDiv w:val="1"/>
      <w:marLeft w:val="0"/>
      <w:marRight w:val="0"/>
      <w:marTop w:val="0"/>
      <w:marBottom w:val="0"/>
      <w:divBdr>
        <w:top w:val="none" w:sz="0" w:space="0" w:color="auto"/>
        <w:left w:val="none" w:sz="0" w:space="0" w:color="auto"/>
        <w:bottom w:val="none" w:sz="0" w:space="0" w:color="auto"/>
        <w:right w:val="none" w:sz="0" w:space="0" w:color="auto"/>
      </w:divBdr>
      <w:divsChild>
        <w:div w:id="422990722">
          <w:marLeft w:val="0"/>
          <w:marRight w:val="0"/>
          <w:marTop w:val="0"/>
          <w:marBottom w:val="0"/>
          <w:divBdr>
            <w:top w:val="none" w:sz="0" w:space="0" w:color="auto"/>
            <w:left w:val="none" w:sz="0" w:space="0" w:color="auto"/>
            <w:bottom w:val="none" w:sz="0" w:space="0" w:color="auto"/>
            <w:right w:val="none" w:sz="0" w:space="0" w:color="auto"/>
          </w:divBdr>
        </w:div>
        <w:div w:id="133283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rive.google.com/file/d/1Tgf09MLtkQY19Lhd5yPBX8jwPGpc18wh/view?usp=sha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3</Pages>
  <Words>559</Words>
  <Characters>3076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ELITEBOOK</dc:creator>
  <cp:keywords/>
  <dc:description/>
  <cp:lastModifiedBy>HP ELITEBOOK</cp:lastModifiedBy>
  <cp:revision>6</cp:revision>
  <dcterms:created xsi:type="dcterms:W3CDTF">2020-11-05T14:55:00Z</dcterms:created>
  <dcterms:modified xsi:type="dcterms:W3CDTF">2020-11-06T02:23:00Z</dcterms:modified>
</cp:coreProperties>
</file>