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791CC7" w:rsidRDefault="00791CC7">
      <w:r>
        <w:t xml:space="preserve">                                                                                                                 Recoleta, 13 de noviembre 2020</w:t>
      </w:r>
    </w:p>
    <w:p w:rsidR="00791CC7" w:rsidRDefault="00791CC7">
      <w:pPr>
        <w:rPr>
          <w:b/>
          <w:u w:val="single"/>
        </w:rPr>
      </w:pPr>
      <w:r>
        <w:t xml:space="preserve">                                 </w:t>
      </w:r>
      <w:r w:rsidRPr="00791CC7">
        <w:rPr>
          <w:b/>
          <w:u w:val="single"/>
        </w:rPr>
        <w:t>TEMARIO DE EVALUACIÓN FORMATIVA DE NOVIEMBRE</w:t>
      </w:r>
      <w:r>
        <w:rPr>
          <w:b/>
          <w:u w:val="single"/>
        </w:rPr>
        <w:t xml:space="preserve"> 3° BÁSICOS</w:t>
      </w:r>
    </w:p>
    <w:p w:rsidR="00791CC7" w:rsidRDefault="00791CC7" w:rsidP="00791CC7">
      <w:pPr>
        <w:jc w:val="center"/>
        <w:rPr>
          <w:b/>
          <w:u w:val="single"/>
        </w:rPr>
      </w:pPr>
      <w:r>
        <w:rPr>
          <w:b/>
          <w:u w:val="single"/>
        </w:rPr>
        <w:t>CIENCIAS NATURA</w:t>
      </w:r>
      <w:bookmarkStart w:id="0" w:name="_GoBack"/>
      <w:bookmarkEnd w:id="0"/>
      <w:r>
        <w:rPr>
          <w:b/>
          <w:u w:val="single"/>
        </w:rPr>
        <w:t>LES Y MÚSICA</w:t>
      </w:r>
    </w:p>
    <w:p w:rsidR="00791CC7" w:rsidRDefault="00791CC7"/>
    <w:p w:rsidR="00791CC7" w:rsidRDefault="00791CC7">
      <w:r>
        <w:t>Buenos días:</w:t>
      </w:r>
    </w:p>
    <w:p w:rsidR="002F1C8F" w:rsidRDefault="00791CC7">
      <w:r>
        <w:t xml:space="preserve">                            Esperando que se encuentren bien, les hacemos llegar el temario para la evaluación formativa:</w:t>
      </w:r>
    </w:p>
    <w:p w:rsidR="002F1C8F" w:rsidRDefault="002F1C8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F1C8F" w:rsidTr="008A752C">
        <w:tc>
          <w:tcPr>
            <w:tcW w:w="2207" w:type="dxa"/>
          </w:tcPr>
          <w:p w:rsidR="002F1C8F" w:rsidRDefault="002F1C8F" w:rsidP="008A752C">
            <w:r>
              <w:t>Fecha</w:t>
            </w:r>
          </w:p>
        </w:tc>
        <w:tc>
          <w:tcPr>
            <w:tcW w:w="2207" w:type="dxa"/>
          </w:tcPr>
          <w:p w:rsidR="002F1C8F" w:rsidRDefault="002F1C8F" w:rsidP="008A752C">
            <w:r>
              <w:t>Asignatura</w:t>
            </w:r>
          </w:p>
        </w:tc>
        <w:tc>
          <w:tcPr>
            <w:tcW w:w="2207" w:type="dxa"/>
          </w:tcPr>
          <w:p w:rsidR="002F1C8F" w:rsidRDefault="002F1C8F" w:rsidP="008A752C">
            <w:r>
              <w:t>Contenido</w:t>
            </w:r>
          </w:p>
        </w:tc>
        <w:tc>
          <w:tcPr>
            <w:tcW w:w="2207" w:type="dxa"/>
          </w:tcPr>
          <w:p w:rsidR="002F1C8F" w:rsidRDefault="002F1C8F" w:rsidP="008A752C">
            <w:r>
              <w:t>Indicadores</w:t>
            </w:r>
          </w:p>
        </w:tc>
      </w:tr>
      <w:tr w:rsidR="002F1C8F" w:rsidTr="008A752C">
        <w:tc>
          <w:tcPr>
            <w:tcW w:w="2207" w:type="dxa"/>
          </w:tcPr>
          <w:p w:rsidR="002F1C8F" w:rsidRDefault="002F1C8F" w:rsidP="002F1C8F">
            <w:r>
              <w:t>16 al 20 de noviembre</w:t>
            </w:r>
          </w:p>
          <w:p w:rsidR="002F1C8F" w:rsidRDefault="002F1C8F" w:rsidP="002F1C8F"/>
          <w:p w:rsidR="002F1C8F" w:rsidRDefault="002F1C8F" w:rsidP="002F1C8F">
            <w:r>
              <w:t>3ro A y B</w:t>
            </w:r>
          </w:p>
        </w:tc>
        <w:tc>
          <w:tcPr>
            <w:tcW w:w="2207" w:type="dxa"/>
          </w:tcPr>
          <w:p w:rsidR="002F1C8F" w:rsidRDefault="002F1C8F" w:rsidP="008A752C">
            <w:r>
              <w:t>Ciencias Naturales</w:t>
            </w:r>
          </w:p>
        </w:tc>
        <w:tc>
          <w:tcPr>
            <w:tcW w:w="2207" w:type="dxa"/>
          </w:tcPr>
          <w:p w:rsidR="002F1C8F" w:rsidRDefault="002F1C8F" w:rsidP="008A752C">
            <w:r>
              <w:t>Reflexión y absorción del sonido</w:t>
            </w:r>
          </w:p>
          <w:p w:rsidR="002F1C8F" w:rsidRDefault="002F1C8F" w:rsidP="008A752C"/>
          <w:p w:rsidR="002F1C8F" w:rsidRDefault="002F1C8F" w:rsidP="008A752C"/>
          <w:p w:rsidR="002F1C8F" w:rsidRDefault="002F1C8F" w:rsidP="008A752C"/>
          <w:p w:rsidR="002F1C8F" w:rsidRDefault="002F1C8F" w:rsidP="008A752C"/>
          <w:p w:rsidR="002F1C8F" w:rsidRDefault="002F1C8F" w:rsidP="008A752C">
            <w:r>
              <w:t>Sonidos fuertes o débiles.</w:t>
            </w:r>
          </w:p>
        </w:tc>
        <w:tc>
          <w:tcPr>
            <w:tcW w:w="2207" w:type="dxa"/>
          </w:tcPr>
          <w:p w:rsidR="002F1C8F" w:rsidRDefault="002F1C8F" w:rsidP="008A752C">
            <w:r>
              <w:t>Diferencian reflexión y absorción.</w:t>
            </w:r>
          </w:p>
          <w:p w:rsidR="002F1C8F" w:rsidRDefault="002F1C8F" w:rsidP="008A752C">
            <w:r>
              <w:t>Distinguen materiales que reflejan o absorben el sonido.</w:t>
            </w:r>
          </w:p>
          <w:p w:rsidR="002F1C8F" w:rsidRDefault="002F1C8F" w:rsidP="008A752C"/>
          <w:p w:rsidR="002F1C8F" w:rsidRDefault="002F1C8F" w:rsidP="008A752C">
            <w:r>
              <w:t>Discriminan sonidos fuertes y débiles.</w:t>
            </w:r>
          </w:p>
          <w:p w:rsidR="002F1C8F" w:rsidRDefault="002F1C8F" w:rsidP="008A752C"/>
        </w:tc>
      </w:tr>
      <w:tr w:rsidR="002F1C8F" w:rsidTr="008A752C">
        <w:trPr>
          <w:trHeight w:val="2399"/>
        </w:trPr>
        <w:tc>
          <w:tcPr>
            <w:tcW w:w="2207" w:type="dxa"/>
          </w:tcPr>
          <w:p w:rsidR="002F1C8F" w:rsidRDefault="002F1C8F" w:rsidP="008A752C">
            <w:r>
              <w:t>16 al 20 de noviembre</w:t>
            </w:r>
          </w:p>
          <w:p w:rsidR="002F1C8F" w:rsidRDefault="002F1C8F" w:rsidP="008A752C"/>
          <w:p w:rsidR="002F1C8F" w:rsidRDefault="002F1C8F" w:rsidP="008A752C">
            <w:r>
              <w:t>3ro A y B</w:t>
            </w:r>
          </w:p>
        </w:tc>
        <w:tc>
          <w:tcPr>
            <w:tcW w:w="2207" w:type="dxa"/>
          </w:tcPr>
          <w:p w:rsidR="002F1C8F" w:rsidRDefault="002F1C8F" w:rsidP="008A752C">
            <w:r>
              <w:t>Música</w:t>
            </w:r>
          </w:p>
        </w:tc>
        <w:tc>
          <w:tcPr>
            <w:tcW w:w="2207" w:type="dxa"/>
          </w:tcPr>
          <w:p w:rsidR="002F1C8F" w:rsidRDefault="002F1C8F" w:rsidP="008A752C">
            <w:r>
              <w:t xml:space="preserve">Repertorio Musical: La Colegiala </w:t>
            </w:r>
          </w:p>
        </w:tc>
        <w:tc>
          <w:tcPr>
            <w:tcW w:w="2207" w:type="dxa"/>
          </w:tcPr>
          <w:p w:rsidR="002F1C8F" w:rsidRPr="00196539" w:rsidRDefault="002F1C8F" w:rsidP="008A752C">
            <w:pPr>
              <w:shd w:val="clear" w:color="auto" w:fill="FFFFFF"/>
              <w:spacing w:before="100" w:beforeAutospacing="1" w:after="120"/>
              <w:rPr>
                <w:rFonts w:eastAsia="Times New Roman" w:cstheme="minorHAnsi"/>
                <w:lang w:eastAsia="es-CL"/>
              </w:rPr>
            </w:pPr>
            <w:r w:rsidRPr="00196539">
              <w:rPr>
                <w:rFonts w:eastAsia="Times New Roman" w:cstheme="minorHAnsi"/>
                <w:lang w:eastAsia="es-CL"/>
              </w:rPr>
              <w:t>- Tocan instrumentos de percusión y placas, cuidando su sonoridad.</w:t>
            </w:r>
          </w:p>
          <w:p w:rsidR="002F1C8F" w:rsidRPr="00196539" w:rsidRDefault="002F1C8F" w:rsidP="008A752C">
            <w:pPr>
              <w:shd w:val="clear" w:color="auto" w:fill="FFFFFF"/>
              <w:spacing w:before="100" w:beforeAutospacing="1" w:after="120"/>
              <w:rPr>
                <w:rFonts w:eastAsia="Times New Roman" w:cstheme="minorHAnsi"/>
                <w:lang w:eastAsia="es-CL"/>
              </w:rPr>
            </w:pPr>
            <w:r w:rsidRPr="00196539">
              <w:rPr>
                <w:rFonts w:eastAsia="Times New Roman" w:cstheme="minorHAnsi"/>
                <w:lang w:eastAsia="es-CL"/>
              </w:rPr>
              <w:t>- Incorporan una postura sin tensiones que facilite el uso del instrumento.</w:t>
            </w:r>
          </w:p>
          <w:p w:rsidR="002F1C8F" w:rsidRPr="00196539" w:rsidRDefault="002F1C8F" w:rsidP="008A752C">
            <w:pPr>
              <w:rPr>
                <w:rFonts w:cstheme="minorHAnsi"/>
              </w:rPr>
            </w:pPr>
          </w:p>
        </w:tc>
      </w:tr>
    </w:tbl>
    <w:p w:rsidR="00791CC7" w:rsidRDefault="00791CC7"/>
    <w:p w:rsidR="00791CC7" w:rsidRDefault="00791CC7">
      <w:r>
        <w:t xml:space="preserve">                    Se despiden atentamente,</w:t>
      </w:r>
    </w:p>
    <w:p w:rsidR="00791CC7" w:rsidRDefault="00791CC7"/>
    <w:p w:rsidR="00791CC7" w:rsidRDefault="00791CC7">
      <w:r>
        <w:t xml:space="preserve">             Hernán Martínez                                                                                Francisco Garrido</w:t>
      </w:r>
    </w:p>
    <w:p w:rsidR="00791CC7" w:rsidRDefault="00791CC7">
      <w:r>
        <w:t>Profesor de Ciencias Naturales                                                                     Profesor de Música</w:t>
      </w:r>
    </w:p>
    <w:p w:rsidR="00791CC7" w:rsidRDefault="00791CC7"/>
    <w:sectPr w:rsidR="00791CC7" w:rsidSect="00DA6DB4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27" w:rsidRDefault="009A7627" w:rsidP="00791CC7">
      <w:pPr>
        <w:spacing w:after="0" w:line="240" w:lineRule="auto"/>
      </w:pPr>
      <w:r>
        <w:separator/>
      </w:r>
    </w:p>
  </w:endnote>
  <w:endnote w:type="continuationSeparator" w:id="0">
    <w:p w:rsidR="009A7627" w:rsidRDefault="009A7627" w:rsidP="0079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27" w:rsidRDefault="009A7627" w:rsidP="00791CC7">
      <w:pPr>
        <w:spacing w:after="0" w:line="240" w:lineRule="auto"/>
      </w:pPr>
      <w:r>
        <w:separator/>
      </w:r>
    </w:p>
  </w:footnote>
  <w:footnote w:type="continuationSeparator" w:id="0">
    <w:p w:rsidR="009A7627" w:rsidRDefault="009A7627" w:rsidP="0079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C7" w:rsidRDefault="00791CC7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3B6B9FDC" wp14:editId="2AE09403">
          <wp:extent cx="1481958" cy="493986"/>
          <wp:effectExtent l="0" t="0" r="0" b="1905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907" cy="49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83"/>
    <w:rsid w:val="002F1C8F"/>
    <w:rsid w:val="00517283"/>
    <w:rsid w:val="00791CC7"/>
    <w:rsid w:val="007F6EAE"/>
    <w:rsid w:val="009A7627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CD2B"/>
  <w15:chartTrackingRefBased/>
  <w15:docId w15:val="{646D7666-7E1A-454B-9D5A-08FB2DF5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1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CC7"/>
  </w:style>
  <w:style w:type="paragraph" w:styleId="Piedepgina">
    <w:name w:val="footer"/>
    <w:basedOn w:val="Normal"/>
    <w:link w:val="PiedepginaCar"/>
    <w:uiPriority w:val="99"/>
    <w:unhideWhenUsed/>
    <w:rsid w:val="00791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4</cp:revision>
  <dcterms:created xsi:type="dcterms:W3CDTF">2020-11-12T22:16:00Z</dcterms:created>
  <dcterms:modified xsi:type="dcterms:W3CDTF">2020-11-12T22:27:00Z</dcterms:modified>
</cp:coreProperties>
</file>