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2D" w:rsidRDefault="002541F4"/>
    <w:p w:rsidR="007C40D7" w:rsidRPr="007C40D7" w:rsidRDefault="007C40D7" w:rsidP="007C40D7">
      <w:pPr>
        <w:spacing w:after="200" w:line="276" w:lineRule="auto"/>
        <w:rPr>
          <w:rFonts w:ascii="Arial" w:hAnsi="Arial" w:cs="Arial"/>
          <w:b/>
          <w:sz w:val="24"/>
          <w:szCs w:val="24"/>
        </w:rPr>
      </w:pPr>
      <w:r w:rsidRPr="007C40D7">
        <w:rPr>
          <w:rFonts w:ascii="Arial" w:eastAsiaTheme="majorEastAsia" w:hAnsi="Arial" w:cs="Arial"/>
          <w:b/>
          <w:bCs/>
          <w:noProof/>
          <w:color w:val="2E74B5" w:themeColor="accent1" w:themeShade="BF"/>
          <w:sz w:val="24"/>
          <w:szCs w:val="24"/>
          <w:lang w:eastAsia="es-CL"/>
        </w:rPr>
        <w:drawing>
          <wp:anchor distT="0" distB="0" distL="114300" distR="114300" simplePos="0" relativeHeight="251659264" behindDoc="0" locked="0" layoutInCell="1" allowOverlap="1" wp14:anchorId="7E934E0D" wp14:editId="7426470D">
            <wp:simplePos x="0" y="0"/>
            <wp:positionH relativeFrom="column">
              <wp:posOffset>0</wp:posOffset>
            </wp:positionH>
            <wp:positionV relativeFrom="paragraph">
              <wp:posOffset>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r w:rsidRPr="007C40D7">
        <w:t xml:space="preserve">                                                                       </w:t>
      </w:r>
      <w:r w:rsidRPr="007C40D7">
        <w:rPr>
          <w:rFonts w:ascii="Arial" w:hAnsi="Arial" w:cs="Arial"/>
          <w:b/>
          <w:sz w:val="24"/>
          <w:szCs w:val="24"/>
        </w:rPr>
        <w:t>Lenguaje y Comunicación Segundos Básicos.</w:t>
      </w:r>
    </w:p>
    <w:p w:rsidR="007C40D7" w:rsidRPr="007C40D7" w:rsidRDefault="007C40D7" w:rsidP="007C40D7">
      <w:pPr>
        <w:spacing w:after="200" w:line="276" w:lineRule="auto"/>
      </w:pPr>
      <w:r w:rsidRPr="007C40D7">
        <w:t xml:space="preserve">                                                                                                  Semana del 5 de octubre.</w:t>
      </w:r>
    </w:p>
    <w:p w:rsidR="007C40D7" w:rsidRDefault="007C40D7" w:rsidP="007C40D7">
      <w:pPr>
        <w:shd w:val="clear" w:color="auto" w:fill="FFFFFF"/>
        <w:spacing w:after="0" w:line="270" w:lineRule="atLeast"/>
        <w:outlineLvl w:val="3"/>
      </w:pPr>
    </w:p>
    <w:p w:rsidR="007C40D7" w:rsidRDefault="007C40D7" w:rsidP="007C40D7">
      <w:pPr>
        <w:shd w:val="clear" w:color="auto" w:fill="FFFFFF"/>
        <w:spacing w:after="0" w:line="270" w:lineRule="atLeast"/>
        <w:outlineLvl w:val="3"/>
        <w:rPr>
          <w:rFonts w:ascii="Arial" w:eastAsia="Times New Roman" w:hAnsi="Arial" w:cs="Arial"/>
          <w:b/>
          <w:bCs/>
          <w:color w:val="2C3040"/>
          <w:sz w:val="27"/>
          <w:szCs w:val="27"/>
          <w:bdr w:val="none" w:sz="0" w:space="0" w:color="auto" w:frame="1"/>
          <w:lang w:eastAsia="es-CL"/>
        </w:rPr>
      </w:pPr>
      <w:r w:rsidRPr="007C40D7">
        <w:rPr>
          <w:rFonts w:ascii="Arial" w:eastAsia="Times New Roman" w:hAnsi="Arial" w:cs="Arial"/>
          <w:b/>
          <w:bCs/>
          <w:color w:val="2C3040"/>
          <w:sz w:val="27"/>
          <w:szCs w:val="27"/>
          <w:bdr w:val="none" w:sz="0" w:space="0" w:color="auto" w:frame="1"/>
          <w:lang w:eastAsia="es-CL"/>
        </w:rPr>
        <w:t>La Araucaria y su vinculación al pueblo Mapuche.</w:t>
      </w:r>
    </w:p>
    <w:p w:rsidR="007C40D7" w:rsidRPr="007C40D7" w:rsidRDefault="007C40D7" w:rsidP="007C40D7">
      <w:pPr>
        <w:shd w:val="clear" w:color="auto" w:fill="FFFFFF"/>
        <w:spacing w:after="0" w:line="270" w:lineRule="atLeast"/>
        <w:outlineLvl w:val="3"/>
        <w:rPr>
          <w:rFonts w:ascii="Arial" w:eastAsia="Times New Roman" w:hAnsi="Arial" w:cs="Arial"/>
          <w:color w:val="2C3040"/>
          <w:sz w:val="27"/>
          <w:szCs w:val="27"/>
          <w:lang w:eastAsia="es-CL"/>
        </w:rPr>
      </w:pPr>
    </w:p>
    <w:p w:rsidR="007C40D7" w:rsidRDefault="007C40D7" w:rsidP="007C40D7">
      <w:pPr>
        <w:shd w:val="clear" w:color="auto" w:fill="FFFFFF"/>
        <w:spacing w:after="0" w:line="270" w:lineRule="atLeast"/>
        <w:outlineLvl w:val="3"/>
        <w:rPr>
          <w:rFonts w:ascii="Arial" w:eastAsia="Times New Roman" w:hAnsi="Arial" w:cs="Arial"/>
          <w:b/>
          <w:bCs/>
          <w:color w:val="2C3040"/>
          <w:sz w:val="27"/>
          <w:szCs w:val="27"/>
          <w:bdr w:val="none" w:sz="0" w:space="0" w:color="auto" w:frame="1"/>
          <w:lang w:eastAsia="es-CL"/>
        </w:rPr>
      </w:pPr>
      <w:r w:rsidRPr="007C40D7">
        <w:rPr>
          <w:rFonts w:ascii="Arial" w:eastAsia="Times New Roman" w:hAnsi="Arial" w:cs="Arial"/>
          <w:b/>
          <w:bCs/>
          <w:color w:val="2C3040"/>
          <w:sz w:val="27"/>
          <w:szCs w:val="27"/>
          <w:bdr w:val="none" w:sz="0" w:space="0" w:color="auto" w:frame="1"/>
          <w:lang w:eastAsia="es-CL"/>
        </w:rPr>
        <w:t>La Leyenda del Pehuén</w:t>
      </w:r>
    </w:p>
    <w:p w:rsidR="007C40D7" w:rsidRPr="007C40D7" w:rsidRDefault="007C40D7" w:rsidP="007C40D7">
      <w:pPr>
        <w:shd w:val="clear" w:color="auto" w:fill="FFFFFF"/>
        <w:spacing w:after="0" w:line="270" w:lineRule="atLeast"/>
        <w:outlineLvl w:val="3"/>
        <w:rPr>
          <w:rFonts w:ascii="Arial" w:eastAsia="Times New Roman" w:hAnsi="Arial" w:cs="Arial"/>
          <w:color w:val="2C3040"/>
          <w:sz w:val="27"/>
          <w:szCs w:val="27"/>
          <w:lang w:eastAsia="es-CL"/>
        </w:rPr>
      </w:pPr>
    </w:p>
    <w:p w:rsidR="007C40D7" w:rsidRPr="007C40D7" w:rsidRDefault="007C40D7" w:rsidP="007C40D7">
      <w:pPr>
        <w:shd w:val="clear" w:color="auto" w:fill="FFFFFF"/>
        <w:spacing w:after="0" w:line="240" w:lineRule="auto"/>
        <w:jc w:val="both"/>
        <w:rPr>
          <w:rFonts w:ascii="Arial" w:eastAsia="Times New Roman" w:hAnsi="Arial" w:cs="Arial"/>
          <w:color w:val="2C3040"/>
          <w:sz w:val="28"/>
          <w:szCs w:val="28"/>
          <w:lang w:eastAsia="es-CL"/>
        </w:rPr>
      </w:pPr>
      <w:r w:rsidRPr="007C40D7">
        <w:rPr>
          <w:rFonts w:ascii="Arial" w:eastAsia="Times New Roman" w:hAnsi="Arial" w:cs="Arial"/>
          <w:b/>
          <w:bCs/>
          <w:color w:val="2C3040"/>
          <w:sz w:val="28"/>
          <w:szCs w:val="28"/>
          <w:bdr w:val="none" w:sz="0" w:space="0" w:color="auto" w:frame="1"/>
          <w:lang w:eastAsia="es-CL"/>
        </w:rPr>
        <w:t> </w:t>
      </w:r>
      <w:r w:rsidRPr="007C40D7">
        <w:rPr>
          <w:rFonts w:ascii="Arial" w:eastAsia="Times New Roman" w:hAnsi="Arial" w:cs="Arial"/>
          <w:color w:val="2C3040"/>
          <w:sz w:val="28"/>
          <w:szCs w:val="28"/>
          <w:lang w:eastAsia="es-CL"/>
        </w:rPr>
        <w:t xml:space="preserve">Hace mucho tiempo el pueblo Pehuenche vivía cerca de los bosques de pehuenes o araucarias. Ellos se reunían bajo los </w:t>
      </w:r>
      <w:r w:rsidRPr="007C40D7">
        <w:rPr>
          <w:rFonts w:ascii="Arial" w:eastAsia="Times New Roman" w:hAnsi="Arial" w:cs="Arial"/>
          <w:color w:val="2C3040"/>
          <w:sz w:val="28"/>
          <w:szCs w:val="28"/>
          <w:lang w:eastAsia="es-CL"/>
        </w:rPr>
        <w:t>árboles</w:t>
      </w:r>
      <w:r w:rsidRPr="007C40D7">
        <w:rPr>
          <w:rFonts w:ascii="Arial" w:eastAsia="Times New Roman" w:hAnsi="Arial" w:cs="Arial"/>
          <w:color w:val="2C3040"/>
          <w:sz w:val="28"/>
          <w:szCs w:val="28"/>
          <w:lang w:eastAsia="es-CL"/>
        </w:rPr>
        <w:t xml:space="preserve"> para rezar, hacer ofrendas y colgar regalos en sus ramas, pero no cosechaban sus frutos, pensando que eran venenosos y no se podían comer.</w:t>
      </w:r>
    </w:p>
    <w:p w:rsidR="007C40D7" w:rsidRPr="007C40D7" w:rsidRDefault="007C40D7" w:rsidP="007C40D7">
      <w:pPr>
        <w:shd w:val="clear" w:color="auto" w:fill="FFFFFF"/>
        <w:spacing w:after="300" w:line="240" w:lineRule="auto"/>
        <w:jc w:val="both"/>
        <w:rPr>
          <w:rFonts w:ascii="Arial" w:eastAsia="Times New Roman" w:hAnsi="Arial" w:cs="Arial"/>
          <w:color w:val="2C3040"/>
          <w:sz w:val="28"/>
          <w:szCs w:val="28"/>
          <w:lang w:eastAsia="es-CL"/>
        </w:rPr>
      </w:pPr>
      <w:r w:rsidRPr="007C40D7">
        <w:rPr>
          <w:rFonts w:ascii="Arial" w:eastAsia="Times New Roman" w:hAnsi="Arial" w:cs="Arial"/>
          <w:color w:val="2C3040"/>
          <w:sz w:val="28"/>
          <w:szCs w:val="28"/>
          <w:lang w:eastAsia="es-CL"/>
        </w:rPr>
        <w:t>Un año, el invierno fue muy crudo y duró mucho tiempo. La gente se había quedado sin recursos: los ríos estaban congelados, los pájaros habían emigrado y los árboles esperaban la primavera. La tierra estaba completamente cubierta de nieve. Muchos de los pehuenches resistían el hambre, pero los niños y los ancianos se estaban muriendo.</w:t>
      </w:r>
    </w:p>
    <w:p w:rsidR="007C40D7" w:rsidRPr="007C40D7" w:rsidRDefault="007C40D7" w:rsidP="007C40D7">
      <w:pPr>
        <w:shd w:val="clear" w:color="auto" w:fill="FFFFFF"/>
        <w:spacing w:after="300" w:line="240" w:lineRule="auto"/>
        <w:jc w:val="both"/>
        <w:rPr>
          <w:rFonts w:ascii="Arial" w:eastAsia="Times New Roman" w:hAnsi="Arial" w:cs="Arial"/>
          <w:color w:val="2C3040"/>
          <w:sz w:val="28"/>
          <w:szCs w:val="28"/>
          <w:lang w:eastAsia="es-CL"/>
        </w:rPr>
      </w:pPr>
      <w:r w:rsidRPr="007C40D7">
        <w:rPr>
          <w:rFonts w:ascii="Arial" w:eastAsia="Times New Roman" w:hAnsi="Arial" w:cs="Arial"/>
          <w:color w:val="2C3040"/>
          <w:sz w:val="28"/>
          <w:szCs w:val="28"/>
          <w:lang w:eastAsia="es-CL"/>
        </w:rPr>
        <w:t>Tras escuchar las sabias palabras de un anciano de la tribu, decidieron cosechar los frutos de la Araucaria, los piñones. La tribu entera participó de los preparativos de la comida. Muchos salieron a buscar más piñones; se acarreó el agua y se encendió el fuego.</w:t>
      </w:r>
    </w:p>
    <w:p w:rsidR="007C40D7" w:rsidRPr="007C40D7" w:rsidRDefault="007C40D7" w:rsidP="007C40D7">
      <w:pPr>
        <w:shd w:val="clear" w:color="auto" w:fill="FFFFFF"/>
        <w:spacing w:after="300" w:line="240" w:lineRule="auto"/>
        <w:jc w:val="both"/>
        <w:rPr>
          <w:rFonts w:ascii="Arial" w:eastAsia="Times New Roman" w:hAnsi="Arial" w:cs="Arial"/>
          <w:color w:val="2C3040"/>
          <w:sz w:val="28"/>
          <w:szCs w:val="28"/>
          <w:lang w:eastAsia="es-CL"/>
        </w:rPr>
      </w:pPr>
      <w:r w:rsidRPr="007C40D7">
        <w:rPr>
          <w:rFonts w:ascii="Arial" w:eastAsia="Times New Roman" w:hAnsi="Arial" w:cs="Arial"/>
          <w:color w:val="2C3040"/>
          <w:sz w:val="28"/>
          <w:szCs w:val="28"/>
          <w:lang w:eastAsia="es-CL"/>
        </w:rPr>
        <w:t>Después tostaron, hirvieron y comieron los piñones que habían recogido. Fue una fiesta inolvidable. Se dice que, desde ese día, los Mapuches que viven junto al árbol del Pehuén y que se llaman a sí mismos Pehuenches, nunca más pasaron hambre y esperan que nunca tan precioso árbol les sea arrebatado.</w:t>
      </w:r>
    </w:p>
    <w:p w:rsidR="007C40D7" w:rsidRDefault="007C40D7"/>
    <w:p w:rsidR="00E3139D" w:rsidRDefault="00E3139D"/>
    <w:p w:rsidR="00E3139D" w:rsidRPr="00E3139D" w:rsidRDefault="00E3139D">
      <w:pPr>
        <w:rPr>
          <w:rFonts w:ascii="Arial" w:hAnsi="Arial" w:cs="Arial"/>
          <w:sz w:val="28"/>
          <w:szCs w:val="28"/>
        </w:rPr>
      </w:pPr>
      <w:r w:rsidRPr="00E3139D">
        <w:rPr>
          <w:rFonts w:ascii="Arial" w:hAnsi="Arial" w:cs="Arial"/>
          <w:sz w:val="28"/>
          <w:szCs w:val="28"/>
        </w:rPr>
        <w:t>Vuelve a leer el texto.</w:t>
      </w:r>
    </w:p>
    <w:p w:rsidR="00E3139D" w:rsidRDefault="00E3139D"/>
    <w:p w:rsidR="00E3139D" w:rsidRDefault="00E3139D"/>
    <w:p w:rsidR="00E3139D" w:rsidRDefault="00E3139D"/>
    <w:p w:rsidR="00E3139D" w:rsidRDefault="00E3139D"/>
    <w:p w:rsidR="00E3139D" w:rsidRPr="00E3139D" w:rsidRDefault="00E3139D" w:rsidP="00E3139D">
      <w:pPr>
        <w:spacing w:after="0" w:line="0" w:lineRule="atLeast"/>
        <w:ind w:left="440"/>
        <w:rPr>
          <w:rFonts w:ascii="Arial" w:eastAsia="Arial" w:hAnsi="Arial" w:cs="Arial"/>
          <w:sz w:val="28"/>
          <w:szCs w:val="20"/>
          <w:lang w:eastAsia="es-CL"/>
        </w:rPr>
      </w:pPr>
      <w:r w:rsidRPr="00E3139D">
        <w:rPr>
          <w:rFonts w:ascii="Arial" w:eastAsia="Arial" w:hAnsi="Arial" w:cs="Arial"/>
          <w:sz w:val="28"/>
          <w:szCs w:val="20"/>
          <w:lang w:eastAsia="es-CL"/>
        </w:rPr>
        <w:lastRenderedPageBreak/>
        <w:t>Ahora que terminaste de leer, responde las siguientes preguntas:</w:t>
      </w:r>
    </w:p>
    <w:p w:rsidR="00E3139D" w:rsidRPr="00E3139D" w:rsidRDefault="00E3139D" w:rsidP="00E3139D">
      <w:pPr>
        <w:spacing w:after="0" w:line="212" w:lineRule="exact"/>
        <w:rPr>
          <w:rFonts w:ascii="Times New Roman" w:eastAsia="Times New Roman" w:hAnsi="Times New Roman" w:cs="Arial"/>
          <w:sz w:val="20"/>
          <w:szCs w:val="20"/>
          <w:lang w:eastAsia="es-CL"/>
        </w:rPr>
      </w:pPr>
    </w:p>
    <w:p w:rsidR="00E3139D" w:rsidRPr="00E3139D" w:rsidRDefault="00E3139D" w:rsidP="00E3139D">
      <w:pPr>
        <w:numPr>
          <w:ilvl w:val="0"/>
          <w:numId w:val="1"/>
        </w:numPr>
        <w:tabs>
          <w:tab w:val="left" w:pos="720"/>
        </w:tabs>
        <w:spacing w:after="0" w:line="0" w:lineRule="atLeast"/>
        <w:rPr>
          <w:rFonts w:ascii="Arial" w:eastAsia="Arial" w:hAnsi="Arial" w:cs="Arial"/>
          <w:color w:val="656565"/>
          <w:sz w:val="42"/>
          <w:szCs w:val="20"/>
          <w:lang w:eastAsia="es-CL"/>
        </w:rPr>
      </w:pPr>
      <w:r w:rsidRPr="00E3139D">
        <w:rPr>
          <w:rFonts w:ascii="Arial" w:eastAsia="Arial" w:hAnsi="Arial" w:cs="Arial"/>
          <w:sz w:val="28"/>
          <w:szCs w:val="20"/>
          <w:lang w:eastAsia="es-CL"/>
        </w:rPr>
        <w:t>1. ¿Por qué el pueblo pehuenche pasó hambre ese año?</w:t>
      </w:r>
    </w:p>
    <w:p w:rsidR="00E3139D" w:rsidRPr="00E3139D" w:rsidRDefault="00E3139D" w:rsidP="00E3139D">
      <w:pPr>
        <w:spacing w:after="0" w:line="20" w:lineRule="exact"/>
        <w:rPr>
          <w:rFonts w:ascii="Times New Roman" w:eastAsia="Times New Roman" w:hAnsi="Times New Roman" w:cs="Arial"/>
          <w:sz w:val="20"/>
          <w:szCs w:val="20"/>
          <w:lang w:eastAsia="es-CL"/>
        </w:rPr>
      </w:pPr>
      <w:r w:rsidRPr="00E3139D">
        <w:rPr>
          <w:rFonts w:ascii="Arial" w:eastAsia="Arial" w:hAnsi="Arial" w:cs="Arial"/>
          <w:noProof/>
          <w:color w:val="656565"/>
          <w:sz w:val="42"/>
          <w:szCs w:val="20"/>
          <w:lang w:eastAsia="es-CL"/>
        </w:rPr>
        <w:drawing>
          <wp:anchor distT="0" distB="0" distL="114300" distR="114300" simplePos="0" relativeHeight="251661312" behindDoc="1" locked="0" layoutInCell="1" allowOverlap="1">
            <wp:simplePos x="0" y="0"/>
            <wp:positionH relativeFrom="column">
              <wp:posOffset>277495</wp:posOffset>
            </wp:positionH>
            <wp:positionV relativeFrom="paragraph">
              <wp:posOffset>381000</wp:posOffset>
            </wp:positionV>
            <wp:extent cx="5784215" cy="63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2336" behindDoc="1" locked="0" layoutInCell="1" allowOverlap="1">
            <wp:simplePos x="0" y="0"/>
            <wp:positionH relativeFrom="column">
              <wp:posOffset>277495</wp:posOffset>
            </wp:positionH>
            <wp:positionV relativeFrom="paragraph">
              <wp:posOffset>812800</wp:posOffset>
            </wp:positionV>
            <wp:extent cx="5784215" cy="635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3360" behindDoc="1" locked="0" layoutInCell="1" allowOverlap="1">
            <wp:simplePos x="0" y="0"/>
            <wp:positionH relativeFrom="column">
              <wp:posOffset>277495</wp:posOffset>
            </wp:positionH>
            <wp:positionV relativeFrom="paragraph">
              <wp:posOffset>1244600</wp:posOffset>
            </wp:positionV>
            <wp:extent cx="5784215" cy="63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303" w:lineRule="exact"/>
        <w:rPr>
          <w:rFonts w:ascii="Times New Roman" w:eastAsia="Times New Roman" w:hAnsi="Times New Roman" w:cs="Arial"/>
          <w:sz w:val="20"/>
          <w:szCs w:val="20"/>
          <w:lang w:eastAsia="es-CL"/>
        </w:rPr>
      </w:pPr>
    </w:p>
    <w:p w:rsidR="00E3139D" w:rsidRPr="00E3139D" w:rsidRDefault="00E3139D" w:rsidP="00E3139D">
      <w:pPr>
        <w:numPr>
          <w:ilvl w:val="0"/>
          <w:numId w:val="2"/>
        </w:numPr>
        <w:tabs>
          <w:tab w:val="left" w:pos="740"/>
        </w:tabs>
        <w:spacing w:after="0" w:line="201" w:lineRule="auto"/>
        <w:ind w:right="269"/>
        <w:rPr>
          <w:rFonts w:ascii="Arial" w:eastAsia="Arial" w:hAnsi="Arial" w:cs="Arial"/>
          <w:color w:val="656565"/>
          <w:sz w:val="42"/>
          <w:szCs w:val="20"/>
          <w:lang w:eastAsia="es-CL"/>
        </w:rPr>
      </w:pPr>
      <w:r w:rsidRPr="00E3139D">
        <w:rPr>
          <w:rFonts w:ascii="Arial" w:eastAsia="Arial" w:hAnsi="Arial" w:cs="Arial"/>
          <w:sz w:val="28"/>
          <w:szCs w:val="20"/>
          <w:lang w:eastAsia="es-CL"/>
        </w:rPr>
        <w:t xml:space="preserve">2. </w:t>
      </w:r>
      <w:r>
        <w:rPr>
          <w:rFonts w:ascii="Arial" w:eastAsia="Arial" w:hAnsi="Arial" w:cs="Arial"/>
          <w:sz w:val="28"/>
          <w:szCs w:val="20"/>
          <w:lang w:eastAsia="es-CL"/>
        </w:rPr>
        <w:t>¿Qué hacían los Pehuenches bajo la araucaria?</w:t>
      </w: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00" w:lineRule="exact"/>
        <w:rPr>
          <w:rFonts w:ascii="Arial" w:eastAsia="Arial" w:hAnsi="Arial" w:cs="Arial"/>
          <w:color w:val="656565"/>
          <w:sz w:val="42"/>
          <w:szCs w:val="20"/>
          <w:lang w:eastAsia="es-CL"/>
        </w:rPr>
      </w:pPr>
    </w:p>
    <w:p w:rsidR="00E3139D" w:rsidRPr="00E3139D" w:rsidRDefault="00E3139D" w:rsidP="00E3139D">
      <w:pPr>
        <w:spacing w:after="0" w:line="299" w:lineRule="exact"/>
        <w:rPr>
          <w:rFonts w:ascii="Arial" w:eastAsia="Arial" w:hAnsi="Arial" w:cs="Arial"/>
          <w:color w:val="656565"/>
          <w:sz w:val="42"/>
          <w:szCs w:val="20"/>
          <w:lang w:eastAsia="es-CL"/>
        </w:rPr>
      </w:pPr>
    </w:p>
    <w:p w:rsidR="00E3139D" w:rsidRPr="00E3139D" w:rsidRDefault="00E3139D" w:rsidP="00E3139D">
      <w:pPr>
        <w:numPr>
          <w:ilvl w:val="0"/>
          <w:numId w:val="2"/>
        </w:numPr>
        <w:tabs>
          <w:tab w:val="left" w:pos="720"/>
        </w:tabs>
        <w:spacing w:after="0" w:line="0" w:lineRule="atLeast"/>
        <w:rPr>
          <w:rFonts w:ascii="Arial" w:eastAsia="Arial" w:hAnsi="Arial" w:cs="Arial"/>
          <w:color w:val="656565"/>
          <w:sz w:val="42"/>
          <w:szCs w:val="20"/>
          <w:lang w:eastAsia="es-CL"/>
        </w:rPr>
      </w:pPr>
      <w:r>
        <w:rPr>
          <w:rFonts w:ascii="Arial" w:eastAsia="Arial" w:hAnsi="Arial" w:cs="Arial"/>
          <w:sz w:val="28"/>
          <w:szCs w:val="20"/>
          <w:lang w:eastAsia="es-CL"/>
        </w:rPr>
        <w:t>3. ¿Por qué lo Pehuenches no cosechaban los frutos de la araucaria?</w:t>
      </w:r>
    </w:p>
    <w:p w:rsidR="00E3139D" w:rsidRPr="00E3139D" w:rsidRDefault="00E3139D" w:rsidP="00E3139D">
      <w:pPr>
        <w:spacing w:after="0" w:line="20" w:lineRule="exact"/>
        <w:rPr>
          <w:rFonts w:ascii="Times New Roman" w:eastAsia="Times New Roman" w:hAnsi="Times New Roman" w:cs="Arial"/>
          <w:sz w:val="20"/>
          <w:szCs w:val="20"/>
          <w:lang w:eastAsia="es-CL"/>
        </w:rPr>
      </w:pPr>
      <w:r w:rsidRPr="00E3139D">
        <w:rPr>
          <w:rFonts w:ascii="Arial" w:eastAsia="Arial" w:hAnsi="Arial" w:cs="Arial"/>
          <w:noProof/>
          <w:color w:val="656565"/>
          <w:sz w:val="42"/>
          <w:szCs w:val="20"/>
          <w:lang w:eastAsia="es-CL"/>
        </w:rPr>
        <w:drawing>
          <wp:anchor distT="0" distB="0" distL="114300" distR="114300" simplePos="0" relativeHeight="251664384" behindDoc="1" locked="0" layoutInCell="1" allowOverlap="1">
            <wp:simplePos x="0" y="0"/>
            <wp:positionH relativeFrom="column">
              <wp:posOffset>277495</wp:posOffset>
            </wp:positionH>
            <wp:positionV relativeFrom="paragraph">
              <wp:posOffset>-1129665</wp:posOffset>
            </wp:positionV>
            <wp:extent cx="5784215" cy="63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5408" behindDoc="1" locked="0" layoutInCell="1" allowOverlap="1">
            <wp:simplePos x="0" y="0"/>
            <wp:positionH relativeFrom="column">
              <wp:posOffset>277495</wp:posOffset>
            </wp:positionH>
            <wp:positionV relativeFrom="paragraph">
              <wp:posOffset>-697865</wp:posOffset>
            </wp:positionV>
            <wp:extent cx="5784215" cy="63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6432" behindDoc="1" locked="0" layoutInCell="1" allowOverlap="1">
            <wp:simplePos x="0" y="0"/>
            <wp:positionH relativeFrom="column">
              <wp:posOffset>277495</wp:posOffset>
            </wp:positionH>
            <wp:positionV relativeFrom="paragraph">
              <wp:posOffset>381000</wp:posOffset>
            </wp:positionV>
            <wp:extent cx="5784215" cy="6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7456" behindDoc="1" locked="0" layoutInCell="1" allowOverlap="1">
            <wp:simplePos x="0" y="0"/>
            <wp:positionH relativeFrom="column">
              <wp:posOffset>277495</wp:posOffset>
            </wp:positionH>
            <wp:positionV relativeFrom="paragraph">
              <wp:posOffset>812800</wp:posOffset>
            </wp:positionV>
            <wp:extent cx="5784215" cy="63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68480" behindDoc="1" locked="0" layoutInCell="1" allowOverlap="1">
            <wp:simplePos x="0" y="0"/>
            <wp:positionH relativeFrom="column">
              <wp:posOffset>277495</wp:posOffset>
            </wp:positionH>
            <wp:positionV relativeFrom="paragraph">
              <wp:posOffset>1244600</wp:posOffset>
            </wp:positionV>
            <wp:extent cx="5784215" cy="63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357" w:lineRule="exact"/>
        <w:rPr>
          <w:rFonts w:ascii="Times New Roman" w:eastAsia="Times New Roman" w:hAnsi="Times New Roman" w:cs="Arial"/>
          <w:sz w:val="20"/>
          <w:szCs w:val="20"/>
          <w:lang w:eastAsia="es-CL"/>
        </w:rPr>
      </w:pPr>
    </w:p>
    <w:p w:rsidR="00E3139D" w:rsidRPr="00E3139D" w:rsidRDefault="00E3139D" w:rsidP="00E3139D">
      <w:pPr>
        <w:numPr>
          <w:ilvl w:val="0"/>
          <w:numId w:val="3"/>
        </w:numPr>
        <w:tabs>
          <w:tab w:val="left" w:pos="720"/>
        </w:tabs>
        <w:spacing w:after="0" w:line="0" w:lineRule="atLeast"/>
        <w:rPr>
          <w:rFonts w:ascii="Arial" w:eastAsia="Arial" w:hAnsi="Arial" w:cs="Arial"/>
          <w:color w:val="656565"/>
          <w:sz w:val="42"/>
          <w:szCs w:val="20"/>
          <w:lang w:eastAsia="es-CL"/>
        </w:rPr>
      </w:pPr>
      <w:r w:rsidRPr="00E3139D">
        <w:rPr>
          <w:rFonts w:ascii="Arial" w:eastAsia="Arial" w:hAnsi="Arial" w:cs="Arial"/>
          <w:sz w:val="28"/>
          <w:szCs w:val="20"/>
          <w:lang w:eastAsia="es-CL"/>
        </w:rPr>
        <w:t>4. ¿Cómo se cocinan los piñones antes de comerlos?</w:t>
      </w:r>
    </w:p>
    <w:p w:rsidR="00E3139D" w:rsidRPr="00E3139D" w:rsidRDefault="00E3139D" w:rsidP="00E3139D">
      <w:pPr>
        <w:spacing w:after="0" w:line="20" w:lineRule="exact"/>
        <w:rPr>
          <w:rFonts w:ascii="Times New Roman" w:eastAsia="Times New Roman" w:hAnsi="Times New Roman" w:cs="Arial"/>
          <w:sz w:val="20"/>
          <w:szCs w:val="20"/>
          <w:lang w:eastAsia="es-CL"/>
        </w:rPr>
      </w:pPr>
      <w:r w:rsidRPr="00E3139D">
        <w:rPr>
          <w:rFonts w:ascii="Arial" w:eastAsia="Arial" w:hAnsi="Arial" w:cs="Arial"/>
          <w:noProof/>
          <w:color w:val="656565"/>
          <w:sz w:val="42"/>
          <w:szCs w:val="20"/>
          <w:lang w:eastAsia="es-CL"/>
        </w:rPr>
        <w:drawing>
          <wp:anchor distT="0" distB="0" distL="114300" distR="114300" simplePos="0" relativeHeight="251669504" behindDoc="1" locked="0" layoutInCell="1" allowOverlap="1">
            <wp:simplePos x="0" y="0"/>
            <wp:positionH relativeFrom="column">
              <wp:posOffset>277495</wp:posOffset>
            </wp:positionH>
            <wp:positionV relativeFrom="paragraph">
              <wp:posOffset>381000</wp:posOffset>
            </wp:positionV>
            <wp:extent cx="5784215" cy="63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70528" behindDoc="1" locked="0" layoutInCell="1" allowOverlap="1">
            <wp:simplePos x="0" y="0"/>
            <wp:positionH relativeFrom="column">
              <wp:posOffset>277495</wp:posOffset>
            </wp:positionH>
            <wp:positionV relativeFrom="paragraph">
              <wp:posOffset>812800</wp:posOffset>
            </wp:positionV>
            <wp:extent cx="5784215" cy="63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r w:rsidRPr="00E3139D">
        <w:rPr>
          <w:rFonts w:ascii="Arial" w:eastAsia="Arial" w:hAnsi="Arial" w:cs="Arial"/>
          <w:noProof/>
          <w:color w:val="656565"/>
          <w:sz w:val="42"/>
          <w:szCs w:val="20"/>
          <w:lang w:eastAsia="es-CL"/>
        </w:rPr>
        <w:drawing>
          <wp:anchor distT="0" distB="0" distL="114300" distR="114300" simplePos="0" relativeHeight="251671552" behindDoc="1" locked="0" layoutInCell="1" allowOverlap="1">
            <wp:simplePos x="0" y="0"/>
            <wp:positionH relativeFrom="column">
              <wp:posOffset>277495</wp:posOffset>
            </wp:positionH>
            <wp:positionV relativeFrom="paragraph">
              <wp:posOffset>1244600</wp:posOffset>
            </wp:positionV>
            <wp:extent cx="5784215" cy="63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215" cy="6350"/>
                    </a:xfrm>
                    <a:prstGeom prst="rect">
                      <a:avLst/>
                    </a:prstGeom>
                    <a:noFill/>
                  </pic:spPr>
                </pic:pic>
              </a:graphicData>
            </a:graphic>
            <wp14:sizeRelH relativeFrom="page">
              <wp14:pctWidth>0</wp14:pctWidth>
            </wp14:sizeRelH>
            <wp14:sizeRelV relativeFrom="page">
              <wp14:pctHeight>0</wp14:pctHeight>
            </wp14:sizeRelV>
          </wp:anchor>
        </w:drawing>
      </w:r>
    </w:p>
    <w:p w:rsidR="002541F4" w:rsidRDefault="002541F4" w:rsidP="00E3139D">
      <w:pPr>
        <w:spacing w:after="0" w:line="20" w:lineRule="exact"/>
        <w:rPr>
          <w:rFonts w:ascii="Times New Roman" w:eastAsia="Times New Roman" w:hAnsi="Times New Roman" w:cs="Arial"/>
          <w:sz w:val="20"/>
          <w:szCs w:val="20"/>
          <w:lang w:eastAsia="es-CL"/>
        </w:rPr>
      </w:pPr>
    </w:p>
    <w:p w:rsidR="002541F4" w:rsidRPr="002541F4" w:rsidRDefault="002541F4" w:rsidP="002541F4">
      <w:pPr>
        <w:rPr>
          <w:rFonts w:ascii="Times New Roman" w:eastAsia="Times New Roman" w:hAnsi="Times New Roman" w:cs="Arial"/>
          <w:sz w:val="20"/>
          <w:szCs w:val="20"/>
          <w:lang w:eastAsia="es-CL"/>
        </w:rPr>
      </w:pPr>
    </w:p>
    <w:p w:rsidR="002541F4" w:rsidRPr="002541F4" w:rsidRDefault="002541F4" w:rsidP="002541F4">
      <w:pPr>
        <w:rPr>
          <w:rFonts w:ascii="Times New Roman" w:eastAsia="Times New Roman" w:hAnsi="Times New Roman" w:cs="Arial"/>
          <w:sz w:val="20"/>
          <w:szCs w:val="20"/>
          <w:lang w:eastAsia="es-CL"/>
        </w:rPr>
      </w:pPr>
    </w:p>
    <w:p w:rsidR="002541F4" w:rsidRPr="002541F4" w:rsidRDefault="002541F4" w:rsidP="002541F4">
      <w:pPr>
        <w:rPr>
          <w:rFonts w:ascii="Times New Roman" w:eastAsia="Times New Roman" w:hAnsi="Times New Roman" w:cs="Arial"/>
          <w:sz w:val="20"/>
          <w:szCs w:val="20"/>
          <w:lang w:eastAsia="es-CL"/>
        </w:rPr>
      </w:pPr>
    </w:p>
    <w:p w:rsidR="002541F4" w:rsidRDefault="002541F4" w:rsidP="002541F4">
      <w:pPr>
        <w:rPr>
          <w:rFonts w:ascii="Times New Roman" w:eastAsia="Times New Roman" w:hAnsi="Times New Roman" w:cs="Arial"/>
          <w:sz w:val="20"/>
          <w:szCs w:val="20"/>
          <w:lang w:eastAsia="es-CL"/>
        </w:rPr>
      </w:pPr>
    </w:p>
    <w:p w:rsidR="002541F4" w:rsidRDefault="002541F4" w:rsidP="002541F4">
      <w:pPr>
        <w:rPr>
          <w:rFonts w:ascii="Times New Roman" w:eastAsia="Times New Roman" w:hAnsi="Times New Roman" w:cs="Arial"/>
          <w:sz w:val="20"/>
          <w:szCs w:val="20"/>
          <w:lang w:eastAsia="es-CL"/>
        </w:rPr>
      </w:pPr>
    </w:p>
    <w:p w:rsidR="002541F4" w:rsidRPr="002541F4" w:rsidRDefault="002541F4" w:rsidP="002541F4">
      <w:pPr>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p>
    <w:p w:rsidR="00E3139D" w:rsidRPr="00E3139D" w:rsidRDefault="00E3139D" w:rsidP="00E3139D">
      <w:pPr>
        <w:spacing w:after="0" w:line="200" w:lineRule="exact"/>
        <w:rPr>
          <w:rFonts w:ascii="Times New Roman" w:eastAsia="Times New Roman" w:hAnsi="Times New Roman" w:cs="Arial"/>
          <w:sz w:val="20"/>
          <w:szCs w:val="20"/>
          <w:lang w:eastAsia="es-CL"/>
        </w:rPr>
      </w:pPr>
      <w:bookmarkStart w:id="0" w:name="_GoBack"/>
      <w:bookmarkEnd w:id="0"/>
    </w:p>
    <w:sectPr w:rsidR="00E3139D" w:rsidRPr="00E313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D7"/>
    <w:rsid w:val="002541F4"/>
    <w:rsid w:val="007C40D7"/>
    <w:rsid w:val="00A664AA"/>
    <w:rsid w:val="00DA7BB5"/>
    <w:rsid w:val="00E313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72AF"/>
  <w15:chartTrackingRefBased/>
  <w15:docId w15:val="{23E8A20F-78CF-4EFC-9794-A907D876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2020-09-30T22:27:00Z</dcterms:created>
  <dcterms:modified xsi:type="dcterms:W3CDTF">2020-09-30T22:52:00Z</dcterms:modified>
</cp:coreProperties>
</file>