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E1" w:rsidRPr="000C7258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  <w:lang w:val="es-ES_tradnl"/>
        </w:rPr>
      </w:pPr>
      <w:r w:rsidRPr="000C7258">
        <w:rPr>
          <w:rFonts w:ascii="Arial" w:hAnsi="Arial" w:cs="Arial"/>
          <w:i/>
          <w:szCs w:val="24"/>
          <w:lang w:val="es-ES_tradnl"/>
        </w:rPr>
        <w:t xml:space="preserve">Santiago </w:t>
      </w:r>
      <w:r w:rsidR="005B5F03" w:rsidRPr="000C7258">
        <w:rPr>
          <w:rFonts w:ascii="Arial" w:hAnsi="Arial" w:cs="Arial"/>
          <w:i/>
          <w:szCs w:val="24"/>
          <w:lang w:val="es-ES_tradnl"/>
        </w:rPr>
        <w:t>03</w:t>
      </w:r>
      <w:r w:rsidRPr="000C7258">
        <w:rPr>
          <w:rFonts w:ascii="Arial" w:hAnsi="Arial" w:cs="Arial"/>
          <w:i/>
          <w:szCs w:val="24"/>
          <w:lang w:val="es-ES_tradnl"/>
        </w:rPr>
        <w:t xml:space="preserve"> de </w:t>
      </w:r>
      <w:r w:rsidR="005B5F03" w:rsidRPr="000C7258">
        <w:rPr>
          <w:rFonts w:ascii="Arial" w:hAnsi="Arial" w:cs="Arial"/>
          <w:i/>
          <w:szCs w:val="24"/>
          <w:lang w:val="es-ES_tradnl"/>
        </w:rPr>
        <w:t>Agosto</w:t>
      </w:r>
      <w:r w:rsidRPr="000C7258">
        <w:rPr>
          <w:rFonts w:ascii="Arial" w:hAnsi="Arial" w:cs="Arial"/>
          <w:i/>
          <w:szCs w:val="24"/>
          <w:lang w:val="es-ES_tradnl"/>
        </w:rPr>
        <w:t xml:space="preserve"> de 2020</w:t>
      </w:r>
    </w:p>
    <w:p w:rsidR="009510E1" w:rsidRPr="000C7258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  <w:r w:rsidRPr="000C7258">
        <w:rPr>
          <w:rFonts w:ascii="Arial" w:hAnsi="Arial" w:cs="Arial"/>
          <w:b/>
          <w:i/>
          <w:sz w:val="24"/>
          <w:szCs w:val="24"/>
          <w:lang w:val="es-ES_tradnl"/>
        </w:rPr>
        <w:t>Temario Evaluaciones Formativas</w:t>
      </w:r>
    </w:p>
    <w:p w:rsidR="004A2C4D" w:rsidRPr="000C7258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  <w:r w:rsidRPr="000C7258">
        <w:rPr>
          <w:rFonts w:ascii="Arial" w:hAnsi="Arial" w:cs="Arial"/>
          <w:szCs w:val="24"/>
          <w:lang w:val="es-ES_tradnl"/>
        </w:rPr>
        <w:t xml:space="preserve">Desde Marzo a la fecha hemos trabajado distintos objetivos, los que serán evaluados para dar término al primer semestre del año escolar. </w:t>
      </w:r>
    </w:p>
    <w:p w:rsidR="00FB20E1" w:rsidRPr="000C7258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0"/>
        <w:gridCol w:w="2081"/>
        <w:gridCol w:w="2210"/>
        <w:gridCol w:w="3003"/>
      </w:tblGrid>
      <w:tr w:rsidR="00FB20E1" w:rsidRPr="000C7258" w:rsidTr="000C7258">
        <w:tc>
          <w:tcPr>
            <w:tcW w:w="1449" w:type="dxa"/>
            <w:shd w:val="clear" w:color="auto" w:fill="D9D9D9" w:themeFill="background1" w:themeFillShade="D9"/>
          </w:tcPr>
          <w:p w:rsidR="00FB20E1" w:rsidRPr="000C7258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b/>
                <w:szCs w:val="24"/>
                <w:lang w:val="es-ES_tradnl"/>
              </w:rPr>
              <w:t>FECHA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B20E1" w:rsidRPr="000C7258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b/>
                <w:szCs w:val="24"/>
                <w:lang w:val="es-ES_tradnl"/>
              </w:rPr>
              <w:t>ASIGNATURA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B20E1" w:rsidRPr="000C7258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b/>
                <w:szCs w:val="24"/>
                <w:lang w:val="es-ES_tradnl"/>
              </w:rPr>
              <w:t>CONTENIDO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FB20E1" w:rsidRPr="000C7258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b/>
                <w:szCs w:val="24"/>
                <w:lang w:val="es-ES_tradnl"/>
              </w:rPr>
              <w:t>INDICADORES</w:t>
            </w:r>
          </w:p>
        </w:tc>
      </w:tr>
      <w:tr w:rsidR="00FB20E1" w:rsidRPr="000C7258" w:rsidTr="000C7258">
        <w:tc>
          <w:tcPr>
            <w:tcW w:w="1449" w:type="dxa"/>
          </w:tcPr>
          <w:p w:rsidR="00FB20E1" w:rsidRPr="000C7258" w:rsidRDefault="005B5F03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>LUNES 10</w:t>
            </w:r>
          </w:p>
        </w:tc>
        <w:tc>
          <w:tcPr>
            <w:tcW w:w="2127" w:type="dxa"/>
          </w:tcPr>
          <w:p w:rsidR="00FB20E1" w:rsidRPr="000C7258" w:rsidRDefault="005B5F03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>Lenguaje y Comunicación .</w:t>
            </w:r>
          </w:p>
        </w:tc>
        <w:tc>
          <w:tcPr>
            <w:tcW w:w="1984" w:type="dxa"/>
          </w:tcPr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Analizar aspectos relevante de textos narrativos. 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Leer independientemente y comprensivamente textos no literarios. 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3134" w:type="dxa"/>
          </w:tcPr>
          <w:p w:rsidR="00FB20E1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lastRenderedPageBreak/>
              <w:t>Reconocer los acontecimientos principales de la narración</w:t>
            </w:r>
            <w:r w:rsidR="008B3185">
              <w:rPr>
                <w:rFonts w:ascii="Arial" w:hAnsi="Arial" w:cs="Arial"/>
                <w:szCs w:val="24"/>
                <w:lang w:val="es-ES_tradnl"/>
              </w:rPr>
              <w:t>.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Identificar el ambiente donde ocurren los acontecimientos. 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Describir a los personajes. </w:t>
            </w:r>
          </w:p>
          <w:p w:rsidR="000C7258" w:rsidRPr="000C7258" w:rsidRDefault="008B318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E</w:t>
            </w:r>
            <w:r w:rsidR="000C7258" w:rsidRPr="000C7258">
              <w:rPr>
                <w:rFonts w:ascii="Arial" w:hAnsi="Arial" w:cs="Arial"/>
                <w:szCs w:val="24"/>
                <w:lang w:val="es-ES_tradnl"/>
              </w:rPr>
              <w:t>xtraer información implícita y explicita de la narración.</w:t>
            </w:r>
          </w:p>
          <w:p w:rsid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Identificar la estructura y propósito de los textos narrativos.  </w:t>
            </w:r>
          </w:p>
          <w:p w:rsidR="008B3185" w:rsidRPr="000C7258" w:rsidRDefault="008B318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Aludir a información implícita o explicita del texto leído. 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Explicar información que se puede inferir del texto. 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  <w:p w:rsidR="000C7258" w:rsidRPr="000C7258" w:rsidRDefault="000C7258" w:rsidP="000C7258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t>Explicar los textos discontinuos.</w:t>
            </w:r>
            <w:bookmarkStart w:id="0" w:name="_GoBack"/>
            <w:bookmarkEnd w:id="0"/>
            <w:r w:rsidRPr="000C7258">
              <w:rPr>
                <w:rFonts w:ascii="Arial" w:hAnsi="Arial" w:cs="Arial"/>
                <w:szCs w:val="24"/>
                <w:lang w:val="es-ES_tradnl"/>
              </w:rPr>
              <w:t xml:space="preserve"> </w:t>
            </w:r>
          </w:p>
          <w:p w:rsidR="000C7258" w:rsidRPr="000C7258" w:rsidRDefault="000C7258" w:rsidP="000C7258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  <w:r w:rsidRPr="000C7258">
              <w:rPr>
                <w:rFonts w:ascii="Arial" w:hAnsi="Arial" w:cs="Arial"/>
                <w:szCs w:val="24"/>
                <w:lang w:val="es-ES_tradnl"/>
              </w:rPr>
              <w:lastRenderedPageBreak/>
              <w:t xml:space="preserve">Identificar la estructura y propósito de los textos no literarios. </w:t>
            </w:r>
          </w:p>
          <w:p w:rsidR="000C7258" w:rsidRPr="000C7258" w:rsidRDefault="000C725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s-ES_tradnl"/>
              </w:rPr>
            </w:pPr>
          </w:p>
        </w:tc>
      </w:tr>
    </w:tbl>
    <w:p w:rsidR="00FB20E1" w:rsidRPr="000C7258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p w:rsidR="00CE1C13" w:rsidRPr="000C7258" w:rsidRDefault="00CE1C13" w:rsidP="00506A39">
      <w:pPr>
        <w:spacing w:after="0"/>
        <w:ind w:left="360"/>
        <w:jc w:val="both"/>
        <w:rPr>
          <w:rFonts w:ascii="Arial" w:hAnsi="Arial" w:cs="Arial"/>
          <w:szCs w:val="24"/>
          <w:lang w:val="es-ES_tradnl"/>
        </w:rPr>
      </w:pPr>
    </w:p>
    <w:p w:rsidR="00BC754F" w:rsidRPr="000C7258" w:rsidRDefault="00BC754F" w:rsidP="00FB20E1">
      <w:pPr>
        <w:spacing w:after="0"/>
        <w:ind w:left="360"/>
        <w:jc w:val="center"/>
        <w:rPr>
          <w:rFonts w:ascii="Arial" w:hAnsi="Arial" w:cs="Arial"/>
          <w:szCs w:val="24"/>
          <w:lang w:val="es-ES_tradnl"/>
        </w:rPr>
      </w:pPr>
      <w:r w:rsidRPr="000C7258">
        <w:rPr>
          <w:rFonts w:ascii="Arial" w:hAnsi="Arial" w:cs="Arial"/>
          <w:szCs w:val="24"/>
          <w:lang w:val="es-ES_tradnl"/>
        </w:rPr>
        <w:t>Prepara tus evaluaciones, ya que aprender SIEMPRE, será un bien para ti.</w:t>
      </w:r>
    </w:p>
    <w:p w:rsidR="00BC76CB" w:rsidRPr="000C7258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C7258" w:rsidRDefault="000C725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0C7258" w:rsidRDefault="000C725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Francesca Flores</w:t>
      </w:r>
    </w:p>
    <w:p w:rsidR="000C7258" w:rsidRDefault="000C725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0C7258" w:rsidRDefault="00C95700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0C7258" w:rsidRPr="001D6F86">
          <w:rPr>
            <w:rStyle w:val="Hipervnculo"/>
            <w:rFonts w:ascii="Arial" w:hAnsi="Arial" w:cs="Arial"/>
            <w:sz w:val="24"/>
            <w:szCs w:val="24"/>
          </w:rPr>
          <w:t>francesca.flores@laprovidenciarecoleta.cl</w:t>
        </w:r>
      </w:hyperlink>
    </w:p>
    <w:p w:rsidR="000C7258" w:rsidRPr="000C7258" w:rsidRDefault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es-ES_tradnl"/>
        </w:rPr>
      </w:pPr>
    </w:p>
    <w:sectPr w:rsidR="000C7258" w:rsidRPr="000C725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700" w:rsidRDefault="00C95700" w:rsidP="0016506E">
      <w:pPr>
        <w:spacing w:after="0" w:line="240" w:lineRule="auto"/>
      </w:pPr>
      <w:r>
        <w:separator/>
      </w:r>
    </w:p>
  </w:endnote>
  <w:endnote w:type="continuationSeparator" w:id="0">
    <w:p w:rsidR="00C95700" w:rsidRDefault="00C95700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700" w:rsidRDefault="00C95700" w:rsidP="0016506E">
      <w:pPr>
        <w:spacing w:after="0" w:line="240" w:lineRule="auto"/>
      </w:pPr>
      <w:r>
        <w:separator/>
      </w:r>
    </w:p>
  </w:footnote>
  <w:footnote w:type="continuationSeparator" w:id="0">
    <w:p w:rsidR="00C95700" w:rsidRDefault="00C95700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E67"/>
    <w:rsid w:val="00015E40"/>
    <w:rsid w:val="00030357"/>
    <w:rsid w:val="000C7258"/>
    <w:rsid w:val="0016506E"/>
    <w:rsid w:val="001673DF"/>
    <w:rsid w:val="002437AF"/>
    <w:rsid w:val="002A3E67"/>
    <w:rsid w:val="002B3245"/>
    <w:rsid w:val="003E00F0"/>
    <w:rsid w:val="004537F3"/>
    <w:rsid w:val="0048432F"/>
    <w:rsid w:val="004A2C4D"/>
    <w:rsid w:val="004D1079"/>
    <w:rsid w:val="00506A39"/>
    <w:rsid w:val="0057655D"/>
    <w:rsid w:val="005B5F03"/>
    <w:rsid w:val="006355D3"/>
    <w:rsid w:val="00765D37"/>
    <w:rsid w:val="00797024"/>
    <w:rsid w:val="007A0996"/>
    <w:rsid w:val="007B7537"/>
    <w:rsid w:val="00826DD0"/>
    <w:rsid w:val="008B3185"/>
    <w:rsid w:val="008E6232"/>
    <w:rsid w:val="009510E1"/>
    <w:rsid w:val="009B7E85"/>
    <w:rsid w:val="009E1B43"/>
    <w:rsid w:val="00A60481"/>
    <w:rsid w:val="00A90523"/>
    <w:rsid w:val="00B90A38"/>
    <w:rsid w:val="00BC0965"/>
    <w:rsid w:val="00BC754F"/>
    <w:rsid w:val="00BC76CB"/>
    <w:rsid w:val="00C618CA"/>
    <w:rsid w:val="00C95700"/>
    <w:rsid w:val="00CB72FE"/>
    <w:rsid w:val="00CE1C13"/>
    <w:rsid w:val="00D9423F"/>
    <w:rsid w:val="00E64409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79CDD"/>
  <w15:docId w15:val="{6C5C345B-9D3D-CA4A-A004-60CF2EC5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7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flore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33B3E2-977B-B443-B13E-374B1FAD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Francesca Flores Monsalves</cp:lastModifiedBy>
  <cp:revision>8</cp:revision>
  <cp:lastPrinted>2020-07-31T11:52:00Z</cp:lastPrinted>
  <dcterms:created xsi:type="dcterms:W3CDTF">2020-07-31T11:43:00Z</dcterms:created>
  <dcterms:modified xsi:type="dcterms:W3CDTF">2020-08-04T22:45:00Z</dcterms:modified>
</cp:coreProperties>
</file>