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D0" w:rsidRDefault="008638EF" w:rsidP="008638EF">
      <w:pPr>
        <w:spacing w:after="0"/>
        <w:jc w:val="both"/>
        <w:rPr>
          <w:rFonts w:cstheme="minorHAnsi"/>
          <w:b/>
          <w:sz w:val="24"/>
          <w:szCs w:val="24"/>
        </w:rPr>
      </w:pPr>
      <w:r w:rsidRPr="0064491F">
        <w:rPr>
          <w:rFonts w:cstheme="minorHAnsi"/>
          <w:b/>
          <w:sz w:val="24"/>
          <w:szCs w:val="24"/>
        </w:rPr>
        <w:t>PLANIFICACIÓN SEMANAL DE ACTIVIDADES:</w:t>
      </w:r>
      <w:r w:rsidR="00B5719F">
        <w:rPr>
          <w:rFonts w:cstheme="minorHAnsi"/>
          <w:b/>
          <w:sz w:val="24"/>
          <w:szCs w:val="24"/>
        </w:rPr>
        <w:t xml:space="preserve"> SEMANA 17 al 21 de agosto</w:t>
      </w:r>
      <w:r w:rsidR="00FA3BD5" w:rsidRPr="0064491F">
        <w:rPr>
          <w:rFonts w:cstheme="minorHAnsi"/>
          <w:b/>
          <w:sz w:val="24"/>
          <w:szCs w:val="24"/>
        </w:rPr>
        <w:t xml:space="preserve"> 2.020</w:t>
      </w:r>
    </w:p>
    <w:p w:rsidR="00640E22" w:rsidRPr="0064491F" w:rsidRDefault="00640E22" w:rsidP="008638EF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B0215" w:rsidTr="002B0215">
        <w:tc>
          <w:tcPr>
            <w:tcW w:w="8978" w:type="dxa"/>
          </w:tcPr>
          <w:p w:rsidR="002B0215" w:rsidRPr="00B5719F" w:rsidRDefault="002B0215" w:rsidP="00B5719F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6221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8403A"/>
                <w:u w:val="single"/>
              </w:rPr>
              <w:t xml:space="preserve">OBJETIVO: </w:t>
            </w:r>
            <w:r w:rsidR="00B5719F" w:rsidRPr="00B5719F">
              <w:rPr>
                <w:rFonts w:ascii="Dignathin" w:hAnsi="Dignathin" w:cs="Dignathin"/>
                <w:color w:val="26221F"/>
                <w:sz w:val="20"/>
                <w:szCs w:val="20"/>
              </w:rPr>
              <w:t>Resolver conflictos de convivencia en forma autónoma, seleccionando y aplicando diversas</w:t>
            </w:r>
            <w:r w:rsidR="00B5719F">
              <w:rPr>
                <w:rFonts w:ascii="Dignathin" w:hAnsi="Dignathin" w:cs="Dignathin"/>
                <w:color w:val="26221F"/>
                <w:sz w:val="20"/>
                <w:szCs w:val="20"/>
              </w:rPr>
              <w:t xml:space="preserve"> </w:t>
            </w:r>
            <w:r w:rsidR="00B5719F" w:rsidRPr="00B5719F">
              <w:rPr>
                <w:rFonts w:ascii="Dignathin" w:hAnsi="Dignathin" w:cs="Dignathin"/>
                <w:color w:val="26221F"/>
                <w:sz w:val="20"/>
                <w:szCs w:val="20"/>
              </w:rPr>
              <w:t>estrategias de resolución de problemas</w:t>
            </w:r>
          </w:p>
          <w:p w:rsidR="00640E22" w:rsidRPr="00640E22" w:rsidRDefault="00640E22" w:rsidP="00640E22">
            <w:pPr>
              <w:autoSpaceDE w:val="0"/>
              <w:autoSpaceDN w:val="0"/>
              <w:adjustRightInd w:val="0"/>
              <w:rPr>
                <w:rFonts w:ascii="Dignathin" w:hAnsi="Dignathin" w:cs="Dignathin"/>
                <w:b/>
                <w:color w:val="26221F"/>
                <w:sz w:val="19"/>
                <w:szCs w:val="19"/>
                <w:u w:val="single"/>
              </w:rPr>
            </w:pPr>
            <w:r w:rsidRPr="00640E22">
              <w:rPr>
                <w:rFonts w:cstheme="minorHAnsi"/>
                <w:b/>
                <w:color w:val="26221F"/>
                <w:sz w:val="24"/>
                <w:szCs w:val="24"/>
                <w:u w:val="single"/>
              </w:rPr>
              <w:t xml:space="preserve">Objetivo de la clase: Reconocer </w:t>
            </w:r>
            <w:r w:rsidR="00B5719F">
              <w:rPr>
                <w:rFonts w:cstheme="minorHAnsi"/>
                <w:b/>
                <w:color w:val="26221F"/>
                <w:sz w:val="24"/>
                <w:szCs w:val="24"/>
                <w:u w:val="single"/>
              </w:rPr>
              <w:t>conflictos y buscar estrategias de solución</w:t>
            </w:r>
          </w:p>
        </w:tc>
      </w:tr>
    </w:tbl>
    <w:p w:rsidR="006E7C5F" w:rsidRDefault="006E7C5F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B0215" w:rsidTr="002B0215">
        <w:tc>
          <w:tcPr>
            <w:tcW w:w="8978" w:type="dxa"/>
          </w:tcPr>
          <w:p w:rsidR="00640E22" w:rsidRDefault="0078529D" w:rsidP="00640E22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C855C0">
              <w:rPr>
                <w:rFonts w:cstheme="minorHAnsi"/>
                <w:b/>
                <w:sz w:val="28"/>
                <w:szCs w:val="28"/>
                <w:u w:val="single"/>
              </w:rPr>
              <w:t xml:space="preserve">Conflicto: </w:t>
            </w:r>
            <w:r w:rsidRPr="00C855C0">
              <w:rPr>
                <w:rFonts w:cstheme="minorHAnsi"/>
                <w:color w:val="222222"/>
                <w:sz w:val="30"/>
                <w:szCs w:val="30"/>
                <w:shd w:val="clear" w:color="auto" w:fill="FFFFFF"/>
              </w:rPr>
              <w:t>Los </w:t>
            </w:r>
            <w:r w:rsidRPr="00C855C0">
              <w:rPr>
                <w:rFonts w:cstheme="minorHAnsi"/>
                <w:b/>
                <w:bCs/>
                <w:color w:val="222222"/>
                <w:sz w:val="30"/>
                <w:szCs w:val="30"/>
                <w:shd w:val="clear" w:color="auto" w:fill="FFFFFF"/>
              </w:rPr>
              <w:t>conflictos</w:t>
            </w:r>
            <w:r w:rsidRPr="00C855C0">
              <w:rPr>
                <w:rFonts w:cstheme="minorHAnsi"/>
                <w:color w:val="222222"/>
                <w:sz w:val="30"/>
                <w:szCs w:val="30"/>
                <w:shd w:val="clear" w:color="auto" w:fill="FFFFFF"/>
              </w:rPr>
              <w:t> son aquellas situaciones o circunstancias que implican un problema o dificultad. Un </w:t>
            </w:r>
            <w:r w:rsidRPr="00C855C0">
              <w:rPr>
                <w:rFonts w:cstheme="minorHAnsi"/>
                <w:b/>
                <w:bCs/>
                <w:color w:val="222222"/>
                <w:sz w:val="30"/>
                <w:szCs w:val="30"/>
                <w:shd w:val="clear" w:color="auto" w:fill="FFFFFF"/>
              </w:rPr>
              <w:t>conflicto</w:t>
            </w:r>
            <w:r w:rsidRPr="00C855C0">
              <w:rPr>
                <w:rFonts w:cstheme="minorHAnsi"/>
                <w:color w:val="222222"/>
                <w:sz w:val="30"/>
                <w:szCs w:val="30"/>
                <w:shd w:val="clear" w:color="auto" w:fill="FFFFFF"/>
              </w:rPr>
              <w:t> puede ser </w:t>
            </w:r>
            <w:r w:rsidRPr="00C855C0">
              <w:rPr>
                <w:rFonts w:cstheme="minorHAnsi"/>
                <w:b/>
                <w:bCs/>
                <w:color w:val="222222"/>
                <w:sz w:val="30"/>
                <w:szCs w:val="30"/>
                <w:shd w:val="clear" w:color="auto" w:fill="FFFFFF"/>
              </w:rPr>
              <w:t>con</w:t>
            </w:r>
            <w:r w:rsidRPr="00C855C0">
              <w:rPr>
                <w:rFonts w:cstheme="minorHAnsi"/>
                <w:color w:val="222222"/>
                <w:sz w:val="30"/>
                <w:szCs w:val="30"/>
                <w:shd w:val="clear" w:color="auto" w:fill="FFFFFF"/>
              </w:rPr>
              <w:t> uno mismo, individual o </w:t>
            </w:r>
            <w:r w:rsidRPr="00C855C0">
              <w:rPr>
                <w:rFonts w:cstheme="minorHAnsi"/>
                <w:b/>
                <w:bCs/>
                <w:color w:val="222222"/>
                <w:sz w:val="30"/>
                <w:szCs w:val="30"/>
                <w:shd w:val="clear" w:color="auto" w:fill="FFFFFF"/>
              </w:rPr>
              <w:t>con</w:t>
            </w:r>
            <w:r w:rsidRPr="00C855C0">
              <w:rPr>
                <w:rFonts w:cstheme="minorHAnsi"/>
                <w:color w:val="222222"/>
                <w:sz w:val="30"/>
                <w:szCs w:val="30"/>
                <w:shd w:val="clear" w:color="auto" w:fill="FFFFFF"/>
              </w:rPr>
              <w:t> varias personas</w:t>
            </w:r>
            <w:r>
              <w:rPr>
                <w:rFonts w:ascii="Arial" w:hAnsi="Arial" w:cs="Arial"/>
                <w:color w:val="222222"/>
                <w:sz w:val="30"/>
                <w:szCs w:val="30"/>
                <w:shd w:val="clear" w:color="auto" w:fill="FFFFFF"/>
              </w:rPr>
              <w:t>.</w:t>
            </w:r>
          </w:p>
          <w:p w:rsidR="00B5719F" w:rsidRDefault="00B5719F" w:rsidP="00640E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3007887" cy="1567543"/>
                  <wp:effectExtent l="19050" t="0" r="2013" b="0"/>
                  <wp:docPr id="3" name="Imagen 1" descr="Solución de conflictos labor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ución de conflictos labor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152" cy="1568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29D" w:rsidRPr="0078529D" w:rsidRDefault="0078529D" w:rsidP="00640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529D"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  <w:t xml:space="preserve">Observa el video: </w:t>
            </w:r>
            <w:hyperlink r:id="rId8" w:history="1">
              <w:r w:rsidRPr="0078529D">
                <w:rPr>
                  <w:rStyle w:val="Hipervnculo"/>
                  <w:sz w:val="24"/>
                  <w:szCs w:val="24"/>
                </w:rPr>
                <w:t>https://www.youtube.com/watch?v=sWpFOAq1Jq0</w:t>
              </w:r>
            </w:hyperlink>
          </w:p>
          <w:p w:rsidR="0078529D" w:rsidRPr="002B0215" w:rsidRDefault="0078529D" w:rsidP="00640E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8403A"/>
                <w:sz w:val="24"/>
                <w:szCs w:val="24"/>
                <w:u w:val="single"/>
              </w:rPr>
            </w:pPr>
          </w:p>
        </w:tc>
      </w:tr>
    </w:tbl>
    <w:p w:rsidR="002B0215" w:rsidRDefault="002B0215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40E22" w:rsidTr="00640E22">
        <w:tc>
          <w:tcPr>
            <w:tcW w:w="8978" w:type="dxa"/>
          </w:tcPr>
          <w:p w:rsidR="00640E22" w:rsidRPr="00B5719F" w:rsidRDefault="00640E22" w:rsidP="008638E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</w:pPr>
            <w:r w:rsidRPr="00B5719F">
              <w:rPr>
                <w:rFonts w:cstheme="minorHAnsi"/>
                <w:b/>
                <w:bCs/>
                <w:color w:val="48403A"/>
                <w:sz w:val="28"/>
                <w:szCs w:val="28"/>
                <w:u w:val="single"/>
              </w:rPr>
              <w:t xml:space="preserve">Actividad: </w:t>
            </w:r>
          </w:p>
          <w:p w:rsidR="00B5719F" w:rsidRPr="00B5719F" w:rsidRDefault="0078529D" w:rsidP="009D487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8403A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8403A"/>
                <w:sz w:val="28"/>
                <w:szCs w:val="28"/>
              </w:rPr>
              <w:t>Piensa en la</w:t>
            </w:r>
            <w:r w:rsidR="00B5719F" w:rsidRPr="00B5719F"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 situación de conflicto</w:t>
            </w:r>
            <w:r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 que observaste en el video, </w:t>
            </w:r>
            <w:r w:rsidR="00B5719F" w:rsidRPr="00B5719F"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 luego</w:t>
            </w:r>
            <w:r w:rsidR="00B5719F"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 r</w:t>
            </w:r>
            <w:r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esponde </w:t>
            </w:r>
            <w:r w:rsidR="00B5719F" w:rsidRPr="00B5719F">
              <w:rPr>
                <w:rFonts w:cstheme="minorHAnsi"/>
                <w:b/>
                <w:bCs/>
                <w:color w:val="48403A"/>
                <w:sz w:val="28"/>
                <w:szCs w:val="28"/>
              </w:rPr>
              <w:t xml:space="preserve">las siguientes </w:t>
            </w:r>
          </w:p>
          <w:p w:rsidR="00B5719F" w:rsidRPr="00B5719F" w:rsidRDefault="0078529D" w:rsidP="00B5719F">
            <w:pPr>
              <w:autoSpaceDE w:val="0"/>
              <w:autoSpaceDN w:val="0"/>
              <w:adjustRightInd w:val="0"/>
              <w:rPr>
                <w:rFonts w:cstheme="minorHAnsi"/>
                <w:color w:val="26221F"/>
                <w:sz w:val="28"/>
                <w:szCs w:val="28"/>
              </w:rPr>
            </w:pPr>
            <w:r>
              <w:rPr>
                <w:rFonts w:cstheme="minorHAnsi"/>
                <w:color w:val="26221F"/>
                <w:sz w:val="28"/>
                <w:szCs w:val="28"/>
              </w:rPr>
              <w:t>1-¿Cuál es el problema?</w:t>
            </w:r>
          </w:p>
          <w:p w:rsidR="00B5719F" w:rsidRPr="00B5719F" w:rsidRDefault="0078529D" w:rsidP="00B5719F">
            <w:pPr>
              <w:autoSpaceDE w:val="0"/>
              <w:autoSpaceDN w:val="0"/>
              <w:adjustRightInd w:val="0"/>
              <w:rPr>
                <w:rFonts w:cstheme="minorHAnsi"/>
                <w:color w:val="26221F"/>
                <w:sz w:val="28"/>
                <w:szCs w:val="28"/>
              </w:rPr>
            </w:pPr>
            <w:r>
              <w:rPr>
                <w:rFonts w:cstheme="minorHAnsi"/>
                <w:color w:val="26221F"/>
                <w:sz w:val="28"/>
                <w:szCs w:val="28"/>
              </w:rPr>
              <w:t>2</w:t>
            </w:r>
            <w:r w:rsidR="00B5719F">
              <w:rPr>
                <w:rFonts w:cstheme="minorHAnsi"/>
                <w:color w:val="26221F"/>
                <w:sz w:val="28"/>
                <w:szCs w:val="28"/>
              </w:rPr>
              <w:t>-</w:t>
            </w:r>
            <w:r w:rsidR="00B5719F" w:rsidRPr="00B5719F">
              <w:rPr>
                <w:rFonts w:cstheme="minorHAnsi"/>
                <w:color w:val="26221F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6221F"/>
                <w:sz w:val="28"/>
                <w:szCs w:val="28"/>
              </w:rPr>
              <w:t xml:space="preserve">¿Cuáles serían las </w:t>
            </w:r>
            <w:r w:rsidR="00B5719F" w:rsidRPr="00B5719F">
              <w:rPr>
                <w:rFonts w:cstheme="minorHAnsi"/>
                <w:color w:val="26221F"/>
                <w:sz w:val="28"/>
                <w:szCs w:val="28"/>
              </w:rPr>
              <w:t>posibles causas del problema.</w:t>
            </w:r>
          </w:p>
          <w:p w:rsidR="00B5719F" w:rsidRPr="00B5719F" w:rsidRDefault="00B5719F" w:rsidP="00B5719F">
            <w:pPr>
              <w:autoSpaceDE w:val="0"/>
              <w:autoSpaceDN w:val="0"/>
              <w:adjustRightInd w:val="0"/>
              <w:rPr>
                <w:rFonts w:cstheme="minorHAnsi"/>
                <w:color w:val="26221F"/>
                <w:sz w:val="28"/>
                <w:szCs w:val="28"/>
              </w:rPr>
            </w:pPr>
            <w:r>
              <w:rPr>
                <w:rFonts w:cstheme="minorHAnsi"/>
                <w:color w:val="26221F"/>
                <w:sz w:val="28"/>
                <w:szCs w:val="28"/>
              </w:rPr>
              <w:t>4-</w:t>
            </w:r>
            <w:r w:rsidRPr="00B5719F">
              <w:rPr>
                <w:rFonts w:cstheme="minorHAnsi"/>
                <w:color w:val="26221F"/>
                <w:sz w:val="28"/>
                <w:szCs w:val="28"/>
              </w:rPr>
              <w:t xml:space="preserve"> </w:t>
            </w:r>
            <w:r w:rsidR="0078529D">
              <w:rPr>
                <w:rFonts w:cstheme="minorHAnsi"/>
                <w:color w:val="26221F"/>
                <w:sz w:val="28"/>
                <w:szCs w:val="28"/>
              </w:rPr>
              <w:t xml:space="preserve">Propone </w:t>
            </w:r>
            <w:r w:rsidRPr="00B5719F">
              <w:rPr>
                <w:rFonts w:cstheme="minorHAnsi"/>
                <w:color w:val="26221F"/>
                <w:sz w:val="28"/>
                <w:szCs w:val="28"/>
              </w:rPr>
              <w:t>distintas alternativas de solución.</w:t>
            </w:r>
          </w:p>
          <w:p w:rsidR="00B5719F" w:rsidRPr="00B5719F" w:rsidRDefault="00B5719F" w:rsidP="00B5719F">
            <w:pPr>
              <w:autoSpaceDE w:val="0"/>
              <w:autoSpaceDN w:val="0"/>
              <w:adjustRightInd w:val="0"/>
              <w:rPr>
                <w:rFonts w:cstheme="minorHAnsi"/>
                <w:color w:val="26221F"/>
                <w:sz w:val="28"/>
                <w:szCs w:val="28"/>
              </w:rPr>
            </w:pPr>
            <w:r>
              <w:rPr>
                <w:rFonts w:cstheme="minorHAnsi"/>
                <w:color w:val="26221F"/>
                <w:sz w:val="28"/>
                <w:szCs w:val="28"/>
              </w:rPr>
              <w:t>5-</w:t>
            </w:r>
            <w:r w:rsidRPr="00B5719F">
              <w:rPr>
                <w:rFonts w:cstheme="minorHAnsi"/>
                <w:color w:val="26221F"/>
                <w:sz w:val="28"/>
                <w:szCs w:val="28"/>
              </w:rPr>
              <w:t xml:space="preserve"> </w:t>
            </w:r>
            <w:r w:rsidR="0078529D">
              <w:rPr>
                <w:rFonts w:cstheme="minorHAnsi"/>
                <w:color w:val="26221F"/>
                <w:sz w:val="28"/>
                <w:szCs w:val="28"/>
              </w:rPr>
              <w:t>Determina</w:t>
            </w:r>
            <w:r w:rsidRPr="00B5719F">
              <w:rPr>
                <w:rFonts w:cstheme="minorHAnsi"/>
                <w:color w:val="26221F"/>
                <w:sz w:val="28"/>
                <w:szCs w:val="28"/>
              </w:rPr>
              <w:t xml:space="preserve"> si la</w:t>
            </w:r>
            <w:r w:rsidR="0078529D">
              <w:rPr>
                <w:rFonts w:cstheme="minorHAnsi"/>
                <w:color w:val="26221F"/>
                <w:sz w:val="28"/>
                <w:szCs w:val="28"/>
              </w:rPr>
              <w:t>s soluciones, es decir, qué tendría que hacer o decir cada personaje para poder llevar a cabo la solución</w:t>
            </w:r>
          </w:p>
          <w:p w:rsidR="00B5719F" w:rsidRPr="00B5719F" w:rsidRDefault="00B5719F" w:rsidP="00B5719F">
            <w:pPr>
              <w:autoSpaceDE w:val="0"/>
              <w:autoSpaceDN w:val="0"/>
              <w:adjustRightInd w:val="0"/>
              <w:rPr>
                <w:rFonts w:cstheme="minorHAnsi"/>
                <w:color w:val="26221F"/>
                <w:sz w:val="28"/>
                <w:szCs w:val="28"/>
              </w:rPr>
            </w:pPr>
            <w:r>
              <w:rPr>
                <w:rFonts w:cstheme="minorHAnsi"/>
                <w:color w:val="26221F"/>
                <w:sz w:val="28"/>
                <w:szCs w:val="28"/>
              </w:rPr>
              <w:t>6-</w:t>
            </w:r>
            <w:r w:rsidRPr="00B5719F">
              <w:rPr>
                <w:rFonts w:cstheme="minorHAnsi"/>
                <w:color w:val="26221F"/>
                <w:sz w:val="28"/>
                <w:szCs w:val="28"/>
              </w:rPr>
              <w:t xml:space="preserve"> </w:t>
            </w:r>
            <w:r w:rsidR="0078529D">
              <w:rPr>
                <w:rFonts w:cstheme="minorHAnsi"/>
                <w:color w:val="26221F"/>
                <w:sz w:val="28"/>
                <w:szCs w:val="28"/>
              </w:rPr>
              <w:t xml:space="preserve">¿Cuáles serían </w:t>
            </w:r>
            <w:r w:rsidRPr="00B5719F">
              <w:rPr>
                <w:rFonts w:cstheme="minorHAnsi"/>
                <w:color w:val="26221F"/>
                <w:sz w:val="28"/>
                <w:szCs w:val="28"/>
              </w:rPr>
              <w:t xml:space="preserve"> las posible</w:t>
            </w:r>
            <w:r w:rsidR="0078529D">
              <w:rPr>
                <w:rFonts w:cstheme="minorHAnsi"/>
                <w:color w:val="26221F"/>
                <w:sz w:val="28"/>
                <w:szCs w:val="28"/>
              </w:rPr>
              <w:t>s consecuencias de una solución?</w:t>
            </w:r>
          </w:p>
          <w:p w:rsidR="00B5719F" w:rsidRDefault="00B5719F" w:rsidP="00B5719F">
            <w:pPr>
              <w:autoSpaceDE w:val="0"/>
              <w:autoSpaceDN w:val="0"/>
              <w:adjustRightInd w:val="0"/>
              <w:rPr>
                <w:rFonts w:cstheme="minorHAnsi"/>
                <w:color w:val="26221F"/>
                <w:sz w:val="28"/>
                <w:szCs w:val="28"/>
              </w:rPr>
            </w:pPr>
            <w:r>
              <w:rPr>
                <w:rFonts w:cstheme="minorHAnsi"/>
                <w:color w:val="26221F"/>
                <w:sz w:val="28"/>
                <w:szCs w:val="28"/>
              </w:rPr>
              <w:t>7-</w:t>
            </w:r>
            <w:r w:rsidRPr="00B5719F">
              <w:rPr>
                <w:rFonts w:cstheme="minorHAnsi"/>
                <w:color w:val="26221F"/>
                <w:sz w:val="28"/>
                <w:szCs w:val="28"/>
              </w:rPr>
              <w:t xml:space="preserve"> </w:t>
            </w:r>
            <w:r w:rsidR="0078529D">
              <w:rPr>
                <w:rFonts w:cstheme="minorHAnsi"/>
                <w:color w:val="26221F"/>
                <w:sz w:val="28"/>
                <w:szCs w:val="28"/>
              </w:rPr>
              <w:t xml:space="preserve">Elige </w:t>
            </w:r>
            <w:r w:rsidRPr="00B5719F">
              <w:rPr>
                <w:rFonts w:cstheme="minorHAnsi"/>
                <w:color w:val="26221F"/>
                <w:sz w:val="28"/>
                <w:szCs w:val="28"/>
              </w:rPr>
              <w:t xml:space="preserve">una solución </w:t>
            </w:r>
            <w:r w:rsidR="0078529D">
              <w:rPr>
                <w:rFonts w:cstheme="minorHAnsi"/>
                <w:color w:val="26221F"/>
                <w:sz w:val="28"/>
                <w:szCs w:val="28"/>
              </w:rPr>
              <w:t>y descríbela</w:t>
            </w:r>
          </w:p>
          <w:p w:rsidR="0078529D" w:rsidRDefault="0078529D" w:rsidP="00B5719F">
            <w:pPr>
              <w:autoSpaceDE w:val="0"/>
              <w:autoSpaceDN w:val="0"/>
              <w:adjustRightInd w:val="0"/>
              <w:rPr>
                <w:rFonts w:cstheme="minorHAnsi"/>
                <w:color w:val="26221F"/>
                <w:sz w:val="28"/>
                <w:szCs w:val="28"/>
              </w:rPr>
            </w:pPr>
            <w:r>
              <w:rPr>
                <w:rFonts w:cstheme="minorHAnsi"/>
                <w:color w:val="26221F"/>
                <w:sz w:val="28"/>
                <w:szCs w:val="28"/>
              </w:rPr>
              <w:t>8. Ahora piensa en un conflicto que hayas vivido tú, descríbelo, y describe las posibles soluciones para que no hubiese existido ese conflicto.</w:t>
            </w:r>
          </w:p>
          <w:p w:rsidR="00B5719F" w:rsidRPr="00B5719F" w:rsidRDefault="00B5719F" w:rsidP="00B5719F">
            <w:pPr>
              <w:autoSpaceDE w:val="0"/>
              <w:autoSpaceDN w:val="0"/>
              <w:adjustRightInd w:val="0"/>
              <w:rPr>
                <w:rFonts w:cstheme="minorHAnsi"/>
                <w:color w:val="26221F"/>
                <w:sz w:val="28"/>
                <w:szCs w:val="28"/>
              </w:rPr>
            </w:pPr>
            <w:r>
              <w:rPr>
                <w:rFonts w:cstheme="minorHAnsi"/>
                <w:color w:val="26221F"/>
                <w:sz w:val="28"/>
                <w:szCs w:val="28"/>
              </w:rPr>
              <w:t>Escribe cada una de tus respuestas en el cuaderno y si quieres realiza un dibujo relacionado con la situación.</w:t>
            </w:r>
          </w:p>
        </w:tc>
      </w:tr>
    </w:tbl>
    <w:p w:rsidR="00EC3A87" w:rsidRDefault="00735456" w:rsidP="00735456">
      <w:pPr>
        <w:autoSpaceDE w:val="0"/>
        <w:autoSpaceDN w:val="0"/>
        <w:adjustRightInd w:val="0"/>
        <w:spacing w:after="0" w:line="240" w:lineRule="auto"/>
      </w:pPr>
      <w:r w:rsidRPr="00735456">
        <w:rPr>
          <w:rFonts w:cstheme="minorHAnsi"/>
          <w:b/>
          <w:bCs/>
          <w:color w:val="48403A"/>
          <w:sz w:val="24"/>
          <w:szCs w:val="24"/>
        </w:rPr>
        <w:t>Recuerd</w:t>
      </w:r>
      <w:r w:rsidR="002B0215">
        <w:rPr>
          <w:rFonts w:cstheme="minorHAnsi"/>
          <w:b/>
          <w:bCs/>
          <w:color w:val="48403A"/>
          <w:sz w:val="24"/>
          <w:szCs w:val="24"/>
        </w:rPr>
        <w:t xml:space="preserve">a enviar las fotografías </w:t>
      </w:r>
      <w:r>
        <w:rPr>
          <w:rFonts w:cstheme="minorHAnsi"/>
          <w:b/>
          <w:bCs/>
          <w:color w:val="48403A"/>
          <w:sz w:val="24"/>
          <w:szCs w:val="24"/>
        </w:rPr>
        <w:t xml:space="preserve">trabajo </w:t>
      </w:r>
      <w:r w:rsidRPr="00735456">
        <w:rPr>
          <w:rFonts w:cstheme="minorHAnsi"/>
          <w:b/>
          <w:bCs/>
          <w:color w:val="48403A"/>
          <w:sz w:val="24"/>
          <w:szCs w:val="24"/>
        </w:rPr>
        <w:t xml:space="preserve"> a mi correo: </w:t>
      </w:r>
      <w:hyperlink r:id="rId9" w:history="1">
        <w:r w:rsidRPr="00735456">
          <w:rPr>
            <w:rStyle w:val="Hipervnculo"/>
            <w:rFonts w:cstheme="minorHAnsi"/>
            <w:b/>
            <w:bCs/>
            <w:sz w:val="24"/>
            <w:szCs w:val="24"/>
          </w:rPr>
          <w:t>jennifer.barraza@laprovidenciarecoleta.cl</w:t>
        </w:r>
      </w:hyperlink>
      <w:r w:rsidR="00475A6A">
        <w:t xml:space="preserve"> </w:t>
      </w:r>
    </w:p>
    <w:p w:rsidR="00475A6A" w:rsidRPr="00735456" w:rsidRDefault="00475A6A" w:rsidP="007354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8403A"/>
          <w:sz w:val="24"/>
          <w:szCs w:val="24"/>
        </w:rPr>
      </w:pPr>
      <w:r>
        <w:t>+56933366165</w:t>
      </w:r>
    </w:p>
    <w:p w:rsidR="00735456" w:rsidRPr="00735456" w:rsidRDefault="00735456" w:rsidP="00863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8403A"/>
        </w:rPr>
      </w:pPr>
    </w:p>
    <w:p w:rsidR="00735456" w:rsidRPr="00735456" w:rsidRDefault="00735456" w:rsidP="007354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48403A"/>
          <w:sz w:val="24"/>
          <w:szCs w:val="24"/>
          <w:u w:val="single"/>
        </w:rPr>
      </w:pPr>
    </w:p>
    <w:sectPr w:rsidR="00735456" w:rsidRPr="00735456" w:rsidSect="004701B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65" w:rsidRDefault="00E51465" w:rsidP="00E06D0C">
      <w:pPr>
        <w:spacing w:after="0" w:line="240" w:lineRule="auto"/>
      </w:pPr>
      <w:r>
        <w:separator/>
      </w:r>
    </w:p>
  </w:endnote>
  <w:endnote w:type="continuationSeparator" w:id="1">
    <w:p w:rsidR="00E51465" w:rsidRDefault="00E51465" w:rsidP="00E0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65" w:rsidRDefault="00E51465" w:rsidP="00E06D0C">
      <w:pPr>
        <w:spacing w:after="0" w:line="240" w:lineRule="auto"/>
      </w:pPr>
      <w:r>
        <w:separator/>
      </w:r>
    </w:p>
  </w:footnote>
  <w:footnote w:type="continuationSeparator" w:id="1">
    <w:p w:rsidR="00E51465" w:rsidRDefault="00E51465" w:rsidP="00E0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0C" w:rsidRPr="008638EF" w:rsidRDefault="00E06D0C">
    <w:pPr>
      <w:pStyle w:val="Encabezado"/>
      <w:rPr>
        <w:sz w:val="20"/>
        <w:szCs w:val="20"/>
      </w:rPr>
    </w:pPr>
    <w:r w:rsidRPr="008638EF">
      <w:rPr>
        <w:b/>
        <w:noProof/>
        <w:sz w:val="20"/>
        <w:szCs w:val="20"/>
        <w:u w:val="single"/>
      </w:rPr>
      <w:drawing>
        <wp:inline distT="0" distB="0" distL="0" distR="0">
          <wp:extent cx="828675" cy="600075"/>
          <wp:effectExtent l="0" t="0" r="9525" b="0"/>
          <wp:docPr id="1" name="Imagen 1" descr="C:\Desktop\Logo Escue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esktop\Logo Escue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0215">
      <w:rPr>
        <w:b/>
        <w:sz w:val="20"/>
        <w:szCs w:val="20"/>
        <w:u w:val="single"/>
      </w:rPr>
      <w:t xml:space="preserve">   “ORIENTACIÓN”  </w:t>
    </w:r>
    <w:r w:rsidRPr="008638EF">
      <w:rPr>
        <w:sz w:val="20"/>
        <w:szCs w:val="20"/>
      </w:rPr>
      <w:t xml:space="preserve">     </w:t>
    </w:r>
    <w:r w:rsidR="002B0215">
      <w:rPr>
        <w:b/>
        <w:sz w:val="20"/>
        <w:szCs w:val="20"/>
        <w:u w:val="single"/>
      </w:rPr>
      <w:t>CURSO: 5°B</w:t>
    </w:r>
    <w:r w:rsidR="008638EF" w:rsidRPr="008638EF">
      <w:rPr>
        <w:sz w:val="20"/>
        <w:szCs w:val="20"/>
      </w:rPr>
      <w:t xml:space="preserve">     </w:t>
    </w:r>
    <w:r w:rsidRPr="008638EF">
      <w:rPr>
        <w:sz w:val="20"/>
        <w:szCs w:val="20"/>
      </w:rPr>
      <w:t xml:space="preserve">  </w:t>
    </w:r>
    <w:r w:rsidRPr="008638EF">
      <w:rPr>
        <w:b/>
        <w:sz w:val="20"/>
        <w:szCs w:val="20"/>
        <w:u w:val="single"/>
      </w:rPr>
      <w:t>PROFESORA: JENNIFER BARRAZA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E1C"/>
    <w:multiLevelType w:val="hybridMultilevel"/>
    <w:tmpl w:val="0200F9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0C5D"/>
    <w:multiLevelType w:val="hybridMultilevel"/>
    <w:tmpl w:val="EFEEFE10"/>
    <w:lvl w:ilvl="0" w:tplc="340A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ABA40CC"/>
    <w:multiLevelType w:val="hybridMultilevel"/>
    <w:tmpl w:val="172C49CA"/>
    <w:lvl w:ilvl="0" w:tplc="D7B49538">
      <w:start w:val="1"/>
      <w:numFmt w:val="bullet"/>
      <w:lvlText w:val="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5593C"/>
    <w:multiLevelType w:val="hybridMultilevel"/>
    <w:tmpl w:val="49884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D0C"/>
    <w:rsid w:val="000925C4"/>
    <w:rsid w:val="00164FAC"/>
    <w:rsid w:val="00182472"/>
    <w:rsid w:val="00186F79"/>
    <w:rsid w:val="001D662B"/>
    <w:rsid w:val="0023101E"/>
    <w:rsid w:val="00257248"/>
    <w:rsid w:val="00260FAF"/>
    <w:rsid w:val="002B0215"/>
    <w:rsid w:val="002E25E7"/>
    <w:rsid w:val="003E59E9"/>
    <w:rsid w:val="00402B01"/>
    <w:rsid w:val="004701B0"/>
    <w:rsid w:val="00475A6A"/>
    <w:rsid w:val="00487E4D"/>
    <w:rsid w:val="00497507"/>
    <w:rsid w:val="004B1ECD"/>
    <w:rsid w:val="004B6611"/>
    <w:rsid w:val="004C624E"/>
    <w:rsid w:val="00500A9B"/>
    <w:rsid w:val="0050611A"/>
    <w:rsid w:val="005976C1"/>
    <w:rsid w:val="00597F5A"/>
    <w:rsid w:val="005A4342"/>
    <w:rsid w:val="005F0DC1"/>
    <w:rsid w:val="0061356E"/>
    <w:rsid w:val="00640E22"/>
    <w:rsid w:val="00640EC5"/>
    <w:rsid w:val="0064491F"/>
    <w:rsid w:val="006C41B7"/>
    <w:rsid w:val="006E7C5F"/>
    <w:rsid w:val="00730EA6"/>
    <w:rsid w:val="00735456"/>
    <w:rsid w:val="0078529D"/>
    <w:rsid w:val="00795F91"/>
    <w:rsid w:val="008319D0"/>
    <w:rsid w:val="008638EF"/>
    <w:rsid w:val="00874C71"/>
    <w:rsid w:val="008B6188"/>
    <w:rsid w:val="00955371"/>
    <w:rsid w:val="0097377B"/>
    <w:rsid w:val="009903A3"/>
    <w:rsid w:val="009958B9"/>
    <w:rsid w:val="009A2792"/>
    <w:rsid w:val="009A6B20"/>
    <w:rsid w:val="009A6F50"/>
    <w:rsid w:val="009D4873"/>
    <w:rsid w:val="00A07985"/>
    <w:rsid w:val="00A24B76"/>
    <w:rsid w:val="00A32AA8"/>
    <w:rsid w:val="00AB558C"/>
    <w:rsid w:val="00B15C71"/>
    <w:rsid w:val="00B23CAB"/>
    <w:rsid w:val="00B34CCD"/>
    <w:rsid w:val="00B5719F"/>
    <w:rsid w:val="00B64143"/>
    <w:rsid w:val="00B8025C"/>
    <w:rsid w:val="00B80B0A"/>
    <w:rsid w:val="00B944F7"/>
    <w:rsid w:val="00BC47B9"/>
    <w:rsid w:val="00BD0D00"/>
    <w:rsid w:val="00C00C15"/>
    <w:rsid w:val="00C527C1"/>
    <w:rsid w:val="00C63AC4"/>
    <w:rsid w:val="00C73C53"/>
    <w:rsid w:val="00C855C0"/>
    <w:rsid w:val="00D07D07"/>
    <w:rsid w:val="00D36FD6"/>
    <w:rsid w:val="00D7681C"/>
    <w:rsid w:val="00D85A58"/>
    <w:rsid w:val="00D947F5"/>
    <w:rsid w:val="00DA62F2"/>
    <w:rsid w:val="00DC228A"/>
    <w:rsid w:val="00DF3D1F"/>
    <w:rsid w:val="00E06D0C"/>
    <w:rsid w:val="00E210F0"/>
    <w:rsid w:val="00E42E13"/>
    <w:rsid w:val="00E51465"/>
    <w:rsid w:val="00E5323D"/>
    <w:rsid w:val="00E70873"/>
    <w:rsid w:val="00EB072C"/>
    <w:rsid w:val="00EC3A87"/>
    <w:rsid w:val="00EF0B11"/>
    <w:rsid w:val="00F124BD"/>
    <w:rsid w:val="00F25AFA"/>
    <w:rsid w:val="00F50C1F"/>
    <w:rsid w:val="00F72742"/>
    <w:rsid w:val="00FA3BD5"/>
    <w:rsid w:val="00FB59A7"/>
    <w:rsid w:val="00F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0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D0C"/>
  </w:style>
  <w:style w:type="paragraph" w:styleId="Piedepgina">
    <w:name w:val="footer"/>
    <w:basedOn w:val="Normal"/>
    <w:link w:val="PiedepginaCar"/>
    <w:uiPriority w:val="99"/>
    <w:semiHidden/>
    <w:unhideWhenUsed/>
    <w:rsid w:val="00E0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D0C"/>
  </w:style>
  <w:style w:type="paragraph" w:styleId="Textodeglobo">
    <w:name w:val="Balloon Text"/>
    <w:basedOn w:val="Normal"/>
    <w:link w:val="TextodegloboCar"/>
    <w:uiPriority w:val="99"/>
    <w:semiHidden/>
    <w:unhideWhenUsed/>
    <w:rsid w:val="00E0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D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4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1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18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40E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pFOAq1Jq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nnifer.barraza@laprovidenciarecolet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barraza</dc:creator>
  <cp:keywords/>
  <dc:description/>
  <cp:lastModifiedBy>jennifer barraza</cp:lastModifiedBy>
  <cp:revision>5</cp:revision>
  <cp:lastPrinted>2020-05-13T21:27:00Z</cp:lastPrinted>
  <dcterms:created xsi:type="dcterms:W3CDTF">2020-08-15T22:30:00Z</dcterms:created>
  <dcterms:modified xsi:type="dcterms:W3CDTF">2020-08-15T22:53:00Z</dcterms:modified>
</cp:coreProperties>
</file>