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1" w:rsidRPr="00FB20E1" w:rsidRDefault="00463077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31</w:t>
      </w:r>
      <w:r w:rsidR="00FB20E1"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Desde Marzo a la fecha hemos trabajado distintos objetivos, los que serán evaluados para dar término al primer semestre d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50"/>
        <w:gridCol w:w="2204"/>
        <w:gridCol w:w="2472"/>
        <w:gridCol w:w="2142"/>
      </w:tblGrid>
      <w:tr w:rsidR="00FB20E1" w:rsidRPr="00FB20E1" w:rsidTr="003323D6">
        <w:tc>
          <w:tcPr>
            <w:tcW w:w="173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50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190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3323D6">
        <w:tc>
          <w:tcPr>
            <w:tcW w:w="1733" w:type="dxa"/>
          </w:tcPr>
          <w:p w:rsidR="00FB20E1" w:rsidRDefault="00FB20E1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de agosto.</w:t>
            </w: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FB20E1" w:rsidRDefault="00FB20E1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Lenguaje y Comunicación</w:t>
            </w:r>
          </w:p>
        </w:tc>
        <w:tc>
          <w:tcPr>
            <w:tcW w:w="2503" w:type="dxa"/>
          </w:tcPr>
          <w:p w:rsidR="00FB20E1" w:rsidRDefault="00FB20E1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Pr="003323D6" w:rsidRDefault="00463077" w:rsidP="003323D6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3323D6">
              <w:rPr>
                <w:rFonts w:ascii="Arial" w:hAnsi="Arial" w:cs="Arial"/>
                <w:szCs w:val="24"/>
              </w:rPr>
              <w:t>Lectura Compresiva.</w:t>
            </w:r>
          </w:p>
          <w:p w:rsidR="00463077" w:rsidRPr="003323D6" w:rsidRDefault="00463077" w:rsidP="003323D6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3323D6">
              <w:rPr>
                <w:rFonts w:ascii="Arial" w:hAnsi="Arial" w:cs="Arial"/>
                <w:szCs w:val="24"/>
              </w:rPr>
              <w:t>Uso de mayúsculas.</w:t>
            </w:r>
          </w:p>
          <w:p w:rsidR="00463077" w:rsidRPr="003323D6" w:rsidRDefault="00463077" w:rsidP="003323D6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3323D6">
              <w:rPr>
                <w:rFonts w:ascii="Arial" w:hAnsi="Arial" w:cs="Arial"/>
                <w:szCs w:val="24"/>
              </w:rPr>
              <w:t>El artículo.</w:t>
            </w:r>
          </w:p>
          <w:p w:rsidR="00463077" w:rsidRPr="003323D6" w:rsidRDefault="00463077" w:rsidP="003323D6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3323D6">
              <w:rPr>
                <w:rFonts w:ascii="Arial" w:hAnsi="Arial" w:cs="Arial"/>
                <w:szCs w:val="24"/>
              </w:rPr>
              <w:t>El sustantivo.</w:t>
            </w:r>
          </w:p>
          <w:p w:rsidR="00463077" w:rsidRPr="003323D6" w:rsidRDefault="00463077" w:rsidP="003323D6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3323D6">
              <w:rPr>
                <w:rFonts w:ascii="Arial" w:hAnsi="Arial" w:cs="Arial"/>
                <w:szCs w:val="24"/>
              </w:rPr>
              <w:t>Signos de Interrogación y exclamación.</w:t>
            </w:r>
          </w:p>
        </w:tc>
        <w:tc>
          <w:tcPr>
            <w:tcW w:w="2190" w:type="dxa"/>
          </w:tcPr>
          <w:p w:rsidR="00FB20E1" w:rsidRDefault="00FB20E1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Extraer información explícita de un texto.</w:t>
            </w: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Establecer relaciones de temporalidad de un texto.</w:t>
            </w: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Utilizar mayúsculas al </w:t>
            </w:r>
            <w:r w:rsidR="003323D6">
              <w:rPr>
                <w:rFonts w:ascii="Arial" w:hAnsi="Arial" w:cs="Arial"/>
                <w:szCs w:val="24"/>
              </w:rPr>
              <w:t xml:space="preserve">iniciar oraciones y </w:t>
            </w:r>
            <w:r>
              <w:rPr>
                <w:rFonts w:ascii="Arial" w:hAnsi="Arial" w:cs="Arial"/>
                <w:szCs w:val="24"/>
              </w:rPr>
              <w:t xml:space="preserve"> luego de puntos.</w:t>
            </w: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Aplicar convenciones de la lengua escrita.</w:t>
            </w:r>
          </w:p>
          <w:p w:rsidR="00463077" w:rsidRDefault="0046307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463077" w:rsidRDefault="00463077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3323D6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María Milla - </w:t>
      </w:r>
      <w:r w:rsidR="00463077">
        <w:rPr>
          <w:rFonts w:ascii="Arial" w:hAnsi="Arial" w:cs="Arial"/>
          <w:sz w:val="24"/>
          <w:szCs w:val="24"/>
        </w:rPr>
        <w:t>Gladys Figueroa.</w:t>
      </w:r>
    </w:p>
    <w:p w:rsidR="00463077" w:rsidRDefault="00463077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4630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  <w:r w:rsidR="0046307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463077" w:rsidRPr="00851030">
          <w:rPr>
            <w:rStyle w:val="Hipervnculo"/>
            <w:rFonts w:ascii="Arial" w:hAnsi="Arial" w:cs="Arial"/>
            <w:sz w:val="24"/>
            <w:szCs w:val="24"/>
          </w:rPr>
          <w:t>ana.milla@laprovidenciarecoleta.cl</w:t>
        </w:r>
      </w:hyperlink>
    </w:p>
    <w:p w:rsidR="00463077" w:rsidRDefault="00463077" w:rsidP="004630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hyperlink r:id="rId9" w:history="1">
        <w:r w:rsidR="005C5F4A" w:rsidRPr="002A2AB3">
          <w:rPr>
            <w:rStyle w:val="Hipervnculo"/>
            <w:rFonts w:ascii="Arial" w:hAnsi="Arial" w:cs="Arial"/>
            <w:sz w:val="24"/>
            <w:szCs w:val="24"/>
          </w:rPr>
          <w:t>gladys.figueroa@laprovidenciarecoleta.cl</w:t>
        </w:r>
      </w:hyperlink>
    </w:p>
    <w:p w:rsidR="00463077" w:rsidRDefault="00463077" w:rsidP="004630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B20E1" w:rsidRPr="002A3E67" w:rsidRDefault="00FB20E1" w:rsidP="0046307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sectPr w:rsidR="00FB20E1" w:rsidRPr="002A3E6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C9" w:rsidRDefault="002E29C9" w:rsidP="0016506E">
      <w:pPr>
        <w:spacing w:after="0" w:line="240" w:lineRule="auto"/>
      </w:pPr>
      <w:r>
        <w:separator/>
      </w:r>
    </w:p>
  </w:endnote>
  <w:endnote w:type="continuationSeparator" w:id="0">
    <w:p w:rsidR="002E29C9" w:rsidRDefault="002E29C9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C9" w:rsidRDefault="002E29C9" w:rsidP="0016506E">
      <w:pPr>
        <w:spacing w:after="0" w:line="240" w:lineRule="auto"/>
      </w:pPr>
      <w:r>
        <w:separator/>
      </w:r>
    </w:p>
  </w:footnote>
  <w:footnote w:type="continuationSeparator" w:id="0">
    <w:p w:rsidR="002E29C9" w:rsidRDefault="002E29C9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D6D16"/>
    <w:multiLevelType w:val="hybridMultilevel"/>
    <w:tmpl w:val="F2E61ACE"/>
    <w:lvl w:ilvl="0" w:tplc="FF0298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20C57"/>
    <w:rsid w:val="00030357"/>
    <w:rsid w:val="000509D5"/>
    <w:rsid w:val="0016506E"/>
    <w:rsid w:val="001673DF"/>
    <w:rsid w:val="002437AF"/>
    <w:rsid w:val="00265081"/>
    <w:rsid w:val="002A3E67"/>
    <w:rsid w:val="002A7B60"/>
    <w:rsid w:val="002B3245"/>
    <w:rsid w:val="002E29C9"/>
    <w:rsid w:val="003323D6"/>
    <w:rsid w:val="003E00F0"/>
    <w:rsid w:val="004537F3"/>
    <w:rsid w:val="00463077"/>
    <w:rsid w:val="0048432F"/>
    <w:rsid w:val="004A2C4D"/>
    <w:rsid w:val="004D1079"/>
    <w:rsid w:val="00506A39"/>
    <w:rsid w:val="0057655D"/>
    <w:rsid w:val="005C5F4A"/>
    <w:rsid w:val="00722FA6"/>
    <w:rsid w:val="00765D37"/>
    <w:rsid w:val="00797024"/>
    <w:rsid w:val="007A0996"/>
    <w:rsid w:val="007B7537"/>
    <w:rsid w:val="00826DD0"/>
    <w:rsid w:val="008E6232"/>
    <w:rsid w:val="009510E1"/>
    <w:rsid w:val="00991B7E"/>
    <w:rsid w:val="009B7E85"/>
    <w:rsid w:val="009E1B43"/>
    <w:rsid w:val="00A60481"/>
    <w:rsid w:val="00A90523"/>
    <w:rsid w:val="00B90A38"/>
    <w:rsid w:val="00BC0965"/>
    <w:rsid w:val="00BC754F"/>
    <w:rsid w:val="00BC76CB"/>
    <w:rsid w:val="00CB72FE"/>
    <w:rsid w:val="00CE1C13"/>
    <w:rsid w:val="00D9423F"/>
    <w:rsid w:val="00E64409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CF021-EBA5-4731-BB0D-DB9BDFD5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63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mill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ladys.figuero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8C3808-908E-47E1-876D-AC8383B0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2020-07-31T11:52:00Z</cp:lastPrinted>
  <dcterms:created xsi:type="dcterms:W3CDTF">2020-08-05T12:30:00Z</dcterms:created>
  <dcterms:modified xsi:type="dcterms:W3CDTF">2020-08-05T12:30:00Z</dcterms:modified>
</cp:coreProperties>
</file>