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CA54D" w14:textId="459DB474" w:rsidR="00BE7642" w:rsidRDefault="00BB7B33" w:rsidP="00BB7B33">
      <w:pPr>
        <w:jc w:val="center"/>
        <w:rPr>
          <w:b/>
          <w:bCs/>
          <w:i/>
          <w:iCs/>
          <w:sz w:val="48"/>
          <w:szCs w:val="48"/>
          <w:u w:val="single"/>
        </w:rPr>
      </w:pPr>
      <w:r w:rsidRPr="00BB7B33">
        <w:rPr>
          <w:b/>
          <w:bCs/>
          <w:i/>
          <w:iCs/>
          <w:sz w:val="48"/>
          <w:szCs w:val="48"/>
          <w:u w:val="single"/>
        </w:rPr>
        <w:t>¿Qué son las ideas principales de un texto?</w:t>
      </w:r>
    </w:p>
    <w:p w14:paraId="3C88D4FE" w14:textId="33B11D41" w:rsidR="00BB7B33" w:rsidRDefault="007834BB" w:rsidP="00BB7B33">
      <w:pPr>
        <w:rPr>
          <w:sz w:val="24"/>
          <w:szCs w:val="24"/>
        </w:rPr>
      </w:pPr>
      <w:r>
        <w:rPr>
          <w:noProof/>
          <w:sz w:val="24"/>
          <w:szCs w:val="24"/>
        </w:rPr>
        <w:drawing>
          <wp:anchor distT="0" distB="0" distL="114300" distR="114300" simplePos="0" relativeHeight="251658240" behindDoc="0" locked="0" layoutInCell="1" allowOverlap="1" wp14:anchorId="1FCEB9C7" wp14:editId="113CAF9B">
            <wp:simplePos x="0" y="0"/>
            <wp:positionH relativeFrom="column">
              <wp:posOffset>3444240</wp:posOffset>
            </wp:positionH>
            <wp:positionV relativeFrom="paragraph">
              <wp:posOffset>1033780</wp:posOffset>
            </wp:positionV>
            <wp:extent cx="2447925" cy="3159760"/>
            <wp:effectExtent l="0" t="0" r="66675" b="0"/>
            <wp:wrapThrough wrapText="bothSides">
              <wp:wrapPolygon edited="0">
                <wp:start x="2353" y="521"/>
                <wp:lineTo x="1177" y="1432"/>
                <wp:lineTo x="1009" y="17971"/>
                <wp:lineTo x="14120" y="19143"/>
                <wp:lineTo x="19163" y="19404"/>
                <wp:lineTo x="20507" y="19404"/>
                <wp:lineTo x="21180" y="19143"/>
                <wp:lineTo x="21852" y="18232"/>
                <wp:lineTo x="22020" y="3777"/>
                <wp:lineTo x="20339" y="3256"/>
                <wp:lineTo x="14960" y="2605"/>
                <wp:lineTo x="3866" y="521"/>
                <wp:lineTo x="2353" y="521"/>
              </wp:wrapPolygon>
            </wp:wrapThrough>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r w:rsidR="00BB7B33">
        <w:rPr>
          <w:sz w:val="24"/>
          <w:szCs w:val="24"/>
        </w:rPr>
        <w:t xml:space="preserve">Las ideas principales son las que representan la parte fundamental de un texto, es decir, la hipótesis o premisa del mensaje sobre el que el resto de ideas se apoyan. En cualquier texto debe existir una idea principal que unifique la información expresada, ya que, sin ella, el texto no seria coherente. La idea principal puede encontrarse manera </w:t>
      </w:r>
      <w:r w:rsidR="00923EEB">
        <w:rPr>
          <w:sz w:val="24"/>
          <w:szCs w:val="24"/>
        </w:rPr>
        <w:t>explícita (que está dentro o dicho en el texto)</w:t>
      </w:r>
      <w:r w:rsidR="00BB7B33">
        <w:rPr>
          <w:sz w:val="24"/>
          <w:szCs w:val="24"/>
        </w:rPr>
        <w:t xml:space="preserve"> o implícita</w:t>
      </w:r>
      <w:r w:rsidR="00923EEB">
        <w:rPr>
          <w:sz w:val="24"/>
          <w:szCs w:val="24"/>
        </w:rPr>
        <w:t xml:space="preserve"> (que no aparece escrita en el texto y el lector tiene que encontrarla)</w:t>
      </w:r>
      <w:r w:rsidR="00BB7B33">
        <w:rPr>
          <w:sz w:val="24"/>
          <w:szCs w:val="24"/>
        </w:rPr>
        <w:t xml:space="preserve">. </w:t>
      </w:r>
    </w:p>
    <w:p w14:paraId="7806F66E" w14:textId="2099035D" w:rsidR="00BB7B33" w:rsidRDefault="007834BB" w:rsidP="00BB7B33">
      <w:pPr>
        <w:rPr>
          <w:noProof/>
          <w:sz w:val="24"/>
          <w:szCs w:val="24"/>
        </w:rPr>
      </w:pPr>
      <w:r>
        <w:rPr>
          <w:noProof/>
          <w:sz w:val="24"/>
          <w:szCs w:val="24"/>
        </w:rPr>
        <w:drawing>
          <wp:anchor distT="0" distB="0" distL="114300" distR="114300" simplePos="0" relativeHeight="251659264" behindDoc="0" locked="0" layoutInCell="1" allowOverlap="1" wp14:anchorId="5AD52790" wp14:editId="5D1A6542">
            <wp:simplePos x="0" y="0"/>
            <wp:positionH relativeFrom="column">
              <wp:posOffset>1871980</wp:posOffset>
            </wp:positionH>
            <wp:positionV relativeFrom="paragraph">
              <wp:posOffset>204470</wp:posOffset>
            </wp:positionV>
            <wp:extent cx="1426845" cy="1791335"/>
            <wp:effectExtent l="0" t="0" r="1905" b="0"/>
            <wp:wrapThrough wrapText="bothSides">
              <wp:wrapPolygon edited="0">
                <wp:start x="15573" y="0"/>
                <wp:lineTo x="10382" y="919"/>
                <wp:lineTo x="6344" y="2527"/>
                <wp:lineTo x="6344" y="3905"/>
                <wp:lineTo x="3461" y="4135"/>
                <wp:lineTo x="1730" y="5513"/>
                <wp:lineTo x="2019" y="7580"/>
                <wp:lineTo x="288" y="11256"/>
                <wp:lineTo x="0" y="12404"/>
                <wp:lineTo x="0" y="15390"/>
                <wp:lineTo x="1442" y="18606"/>
                <wp:lineTo x="1730" y="19066"/>
                <wp:lineTo x="6633" y="21133"/>
                <wp:lineTo x="7498" y="21363"/>
                <wp:lineTo x="14131" y="21363"/>
                <wp:lineTo x="15284" y="21133"/>
                <wp:lineTo x="20764" y="18606"/>
                <wp:lineTo x="21340" y="16539"/>
                <wp:lineTo x="21340" y="14701"/>
                <wp:lineTo x="19899" y="11256"/>
                <wp:lineTo x="20764" y="7580"/>
                <wp:lineTo x="18745" y="3675"/>
                <wp:lineTo x="19033" y="1149"/>
                <wp:lineTo x="18457" y="0"/>
                <wp:lineTo x="15573"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26845" cy="1791335"/>
                    </a:xfrm>
                    <a:prstGeom prst="rect">
                      <a:avLst/>
                    </a:prstGeom>
                  </pic:spPr>
                </pic:pic>
              </a:graphicData>
            </a:graphic>
            <wp14:sizeRelH relativeFrom="page">
              <wp14:pctWidth>0</wp14:pctWidth>
            </wp14:sizeRelH>
            <wp14:sizeRelV relativeFrom="page">
              <wp14:pctHeight>0</wp14:pctHeight>
            </wp14:sizeRelV>
          </wp:anchor>
        </w:drawing>
      </w:r>
    </w:p>
    <w:p w14:paraId="678A0F2B" w14:textId="2922CA13" w:rsidR="00BB7B33" w:rsidRDefault="00203EA4" w:rsidP="00BB7B33">
      <w:pPr>
        <w:rPr>
          <w:noProof/>
          <w:sz w:val="24"/>
          <w:szCs w:val="24"/>
        </w:rPr>
      </w:pPr>
      <w:r>
        <w:rPr>
          <w:noProof/>
          <w:sz w:val="24"/>
          <w:szCs w:val="24"/>
        </w:rPr>
        <mc:AlternateContent>
          <mc:Choice Requires="wps">
            <w:drawing>
              <wp:anchor distT="0" distB="0" distL="114300" distR="114300" simplePos="0" relativeHeight="251660288" behindDoc="0" locked="0" layoutInCell="1" allowOverlap="1" wp14:anchorId="7A222BC7" wp14:editId="267E51B2">
                <wp:simplePos x="0" y="0"/>
                <wp:positionH relativeFrom="column">
                  <wp:posOffset>-651510</wp:posOffset>
                </wp:positionH>
                <wp:positionV relativeFrom="paragraph">
                  <wp:posOffset>273050</wp:posOffset>
                </wp:positionV>
                <wp:extent cx="2114550" cy="1524000"/>
                <wp:effectExtent l="19050" t="190500" r="590550" b="38100"/>
                <wp:wrapNone/>
                <wp:docPr id="4" name="Bocadillo: ovalado 4"/>
                <wp:cNvGraphicFramePr/>
                <a:graphic xmlns:a="http://schemas.openxmlformats.org/drawingml/2006/main">
                  <a:graphicData uri="http://schemas.microsoft.com/office/word/2010/wordprocessingShape">
                    <wps:wsp>
                      <wps:cNvSpPr/>
                      <wps:spPr>
                        <a:xfrm>
                          <a:off x="0" y="0"/>
                          <a:ext cx="2114550" cy="1524000"/>
                        </a:xfrm>
                        <a:prstGeom prst="wedgeEllipseCallout">
                          <a:avLst>
                            <a:gd name="adj1" fmla="val 74854"/>
                            <a:gd name="adj2" fmla="val -60257"/>
                          </a:avLst>
                        </a:prstGeom>
                      </wps:spPr>
                      <wps:style>
                        <a:lnRef idx="2">
                          <a:schemeClr val="dk1"/>
                        </a:lnRef>
                        <a:fillRef idx="1">
                          <a:schemeClr val="lt1"/>
                        </a:fillRef>
                        <a:effectRef idx="0">
                          <a:schemeClr val="dk1"/>
                        </a:effectRef>
                        <a:fontRef idx="minor">
                          <a:schemeClr val="dk1"/>
                        </a:fontRef>
                      </wps:style>
                      <wps:txbx>
                        <w:txbxContent>
                          <w:p w14:paraId="79FF2BAE" w14:textId="17842B1B" w:rsidR="007834BB" w:rsidRDefault="007834BB" w:rsidP="00923EEB">
                            <w:pPr>
                              <w:jc w:val="center"/>
                            </w:pPr>
                            <w:r>
                              <w:t>Identificar la idea principal es una habilidad necesaria para leer comprensivamente.</w:t>
                            </w:r>
                          </w:p>
                          <w:p w14:paraId="1522C7E2" w14:textId="77777777" w:rsidR="007834BB" w:rsidRDefault="007834BB" w:rsidP="007834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22BC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ocadillo: ovalado 4" o:spid="_x0000_s1026" type="#_x0000_t63" style="position:absolute;margin-left:-51.3pt;margin-top:21.5pt;width:166.5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" adj="26968,-2216" fillcolor="white [3201]" strokecolor="black [3200]" strokeweight="1pt">
                <v:textbox>
                  <w:txbxContent>
                    <w:p w14:paraId="79FF2BAE" w14:textId="17842B1B" w:rsidR="007834BB" w:rsidRDefault="007834BB" w:rsidP="00923EEB">
                      <w:pPr>
                        <w:jc w:val="center"/>
                      </w:pPr>
                      <w:r>
                        <w:t>Identificar la idea principal es una habilidad necesaria para leer comprensivamente.</w:t>
                      </w:r>
                    </w:p>
                    <w:p w14:paraId="1522C7E2" w14:textId="77777777" w:rsidR="007834BB" w:rsidRDefault="007834BB" w:rsidP="007834BB">
                      <w:pPr>
                        <w:jc w:val="center"/>
                      </w:pPr>
                    </w:p>
                  </w:txbxContent>
                </v:textbox>
              </v:shape>
            </w:pict>
          </mc:Fallback>
        </mc:AlternateContent>
      </w:r>
    </w:p>
    <w:p w14:paraId="03AB1429" w14:textId="77777777" w:rsidR="00203EA4" w:rsidRDefault="00BB7B33" w:rsidP="00BB7B33">
      <w:pPr>
        <w:tabs>
          <w:tab w:val="left" w:pos="3180"/>
        </w:tabs>
        <w:rPr>
          <w:sz w:val="24"/>
          <w:szCs w:val="24"/>
        </w:rPr>
      </w:pPr>
      <w:r>
        <w:rPr>
          <w:sz w:val="24"/>
          <w:szCs w:val="24"/>
        </w:rPr>
        <w:tab/>
      </w:r>
    </w:p>
    <w:p w14:paraId="58F79039" w14:textId="77777777" w:rsidR="00203EA4" w:rsidRDefault="00203EA4" w:rsidP="00BB7B33">
      <w:pPr>
        <w:tabs>
          <w:tab w:val="left" w:pos="3180"/>
        </w:tabs>
        <w:rPr>
          <w:sz w:val="24"/>
          <w:szCs w:val="24"/>
        </w:rPr>
      </w:pPr>
    </w:p>
    <w:p w14:paraId="3C219E2A" w14:textId="638D0F4B" w:rsidR="00203EA4" w:rsidRDefault="00BB7B33" w:rsidP="00BB7B33">
      <w:pPr>
        <w:tabs>
          <w:tab w:val="left" w:pos="3180"/>
        </w:tabs>
        <w:rPr>
          <w:sz w:val="24"/>
          <w:szCs w:val="24"/>
        </w:rPr>
      </w:pPr>
      <w:r>
        <w:rPr>
          <w:sz w:val="24"/>
          <w:szCs w:val="24"/>
        </w:rPr>
        <w:t xml:space="preserve"> </w:t>
      </w:r>
      <w:r w:rsidR="00203EA4">
        <w:rPr>
          <w:noProof/>
          <w:sz w:val="24"/>
          <w:szCs w:val="24"/>
        </w:rPr>
        <w:drawing>
          <wp:inline distT="0" distB="0" distL="0" distR="0" wp14:anchorId="35908ECE" wp14:editId="0238E4E9">
            <wp:extent cx="5400040" cy="1533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533525"/>
                    </a:xfrm>
                    <a:prstGeom prst="rect">
                      <a:avLst/>
                    </a:prstGeom>
                    <a:noFill/>
                    <a:ln>
                      <a:noFill/>
                    </a:ln>
                  </pic:spPr>
                </pic:pic>
              </a:graphicData>
            </a:graphic>
          </wp:inline>
        </w:drawing>
      </w:r>
    </w:p>
    <w:p w14:paraId="1A05F697" w14:textId="7FFFCD91" w:rsidR="00BB7B33" w:rsidRPr="00B55383" w:rsidRDefault="00B55383" w:rsidP="00BB7B33">
      <w:pPr>
        <w:tabs>
          <w:tab w:val="left" w:pos="3180"/>
        </w:tabs>
        <w:rPr>
          <w:sz w:val="24"/>
          <w:szCs w:val="24"/>
        </w:rPr>
      </w:pPr>
      <w:r>
        <w:rPr>
          <w:b/>
          <w:bCs/>
          <w:noProof/>
          <w:sz w:val="24"/>
          <w:szCs w:val="24"/>
          <w:u w:val="single"/>
        </w:rPr>
        <w:drawing>
          <wp:anchor distT="0" distB="0" distL="114300" distR="114300" simplePos="0" relativeHeight="251661312" behindDoc="0" locked="0" layoutInCell="1" allowOverlap="1" wp14:anchorId="357DC42B" wp14:editId="137E402B">
            <wp:simplePos x="0" y="0"/>
            <wp:positionH relativeFrom="margin">
              <wp:align>right</wp:align>
            </wp:positionH>
            <wp:positionV relativeFrom="paragraph">
              <wp:posOffset>325755</wp:posOffset>
            </wp:positionV>
            <wp:extent cx="5400040" cy="1973580"/>
            <wp:effectExtent l="0" t="0" r="0" b="7620"/>
            <wp:wrapThrough wrapText="bothSides">
              <wp:wrapPolygon edited="0">
                <wp:start x="0" y="0"/>
                <wp:lineTo x="0" y="21475"/>
                <wp:lineTo x="21488" y="21475"/>
                <wp:lineTo x="2148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383">
        <w:rPr>
          <w:b/>
          <w:bCs/>
          <w:sz w:val="24"/>
          <w:szCs w:val="24"/>
        </w:rPr>
        <w:t>EJEMPLO:</w:t>
      </w:r>
      <w:r w:rsidRPr="00B55383">
        <w:rPr>
          <w:b/>
          <w:bCs/>
          <w:sz w:val="24"/>
          <w:szCs w:val="24"/>
          <w:u w:val="single"/>
        </w:rPr>
        <w:t xml:space="preserve"> </w:t>
      </w:r>
    </w:p>
    <w:p w14:paraId="06864A78" w14:textId="20B861A4" w:rsidR="00B55383" w:rsidRDefault="00B55383" w:rsidP="00E5224C">
      <w:pPr>
        <w:tabs>
          <w:tab w:val="left" w:pos="3180"/>
        </w:tabs>
        <w:jc w:val="center"/>
        <w:rPr>
          <w:b/>
          <w:bCs/>
          <w:sz w:val="32"/>
          <w:szCs w:val="32"/>
          <w:u w:val="single"/>
        </w:rPr>
      </w:pPr>
      <w:r w:rsidRPr="00E5224C">
        <w:rPr>
          <w:b/>
          <w:bCs/>
          <w:sz w:val="32"/>
          <w:szCs w:val="32"/>
          <w:u w:val="single"/>
        </w:rPr>
        <w:lastRenderedPageBreak/>
        <w:t>Actividades</w:t>
      </w:r>
    </w:p>
    <w:p w14:paraId="5C869AD5" w14:textId="22361751" w:rsidR="00E5224C" w:rsidRDefault="00E5224C" w:rsidP="00E5224C">
      <w:pPr>
        <w:tabs>
          <w:tab w:val="left" w:pos="3180"/>
        </w:tabs>
        <w:rPr>
          <w:sz w:val="24"/>
          <w:szCs w:val="24"/>
        </w:rPr>
      </w:pPr>
      <w:r>
        <w:rPr>
          <w:noProof/>
          <w:sz w:val="24"/>
          <w:szCs w:val="24"/>
        </w:rPr>
        <w:drawing>
          <wp:anchor distT="0" distB="0" distL="114300" distR="114300" simplePos="0" relativeHeight="251662336" behindDoc="0" locked="0" layoutInCell="1" allowOverlap="1" wp14:anchorId="11F247CA" wp14:editId="04F04218">
            <wp:simplePos x="0" y="0"/>
            <wp:positionH relativeFrom="margin">
              <wp:posOffset>-556260</wp:posOffset>
            </wp:positionH>
            <wp:positionV relativeFrom="paragraph">
              <wp:posOffset>235585</wp:posOffset>
            </wp:positionV>
            <wp:extent cx="6648450" cy="4171315"/>
            <wp:effectExtent l="0" t="0" r="0" b="635"/>
            <wp:wrapThrough wrapText="bothSides">
              <wp:wrapPolygon edited="0">
                <wp:start x="0" y="0"/>
                <wp:lineTo x="0" y="21505"/>
                <wp:lineTo x="21538" y="21505"/>
                <wp:lineTo x="2153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3097"/>
                    <a:stretch/>
                  </pic:blipFill>
                  <pic:spPr bwMode="auto">
                    <a:xfrm>
                      <a:off x="0" y="0"/>
                      <a:ext cx="6648450" cy="4171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224C">
        <w:rPr>
          <w:sz w:val="24"/>
          <w:szCs w:val="24"/>
        </w:rPr>
        <w:t>1.-</w:t>
      </w:r>
      <w:r w:rsidRPr="00E5224C">
        <w:rPr>
          <w:b/>
          <w:bCs/>
          <w:sz w:val="24"/>
          <w:szCs w:val="24"/>
        </w:rPr>
        <w:t xml:space="preserve"> </w:t>
      </w:r>
      <w:r>
        <w:rPr>
          <w:sz w:val="24"/>
          <w:szCs w:val="24"/>
        </w:rPr>
        <w:t xml:space="preserve">Lee la siguiente opinión </w:t>
      </w:r>
    </w:p>
    <w:p w14:paraId="32DCB752" w14:textId="39D44EAB" w:rsidR="00E5224C" w:rsidRDefault="00E5224C" w:rsidP="00E5224C">
      <w:pPr>
        <w:tabs>
          <w:tab w:val="left" w:pos="3180"/>
        </w:tabs>
        <w:rPr>
          <w:sz w:val="24"/>
          <w:szCs w:val="24"/>
        </w:rPr>
      </w:pPr>
    </w:p>
    <w:p w14:paraId="5BD67020" w14:textId="20DAD2BC" w:rsidR="00E5224C" w:rsidRDefault="00E5224C" w:rsidP="00E5224C">
      <w:pPr>
        <w:tabs>
          <w:tab w:val="left" w:pos="3180"/>
        </w:tabs>
        <w:rPr>
          <w:sz w:val="24"/>
          <w:szCs w:val="24"/>
        </w:rPr>
      </w:pPr>
      <w:r>
        <w:rPr>
          <w:noProof/>
          <w:sz w:val="24"/>
          <w:szCs w:val="24"/>
        </w:rPr>
        <w:drawing>
          <wp:anchor distT="0" distB="0" distL="114300" distR="114300" simplePos="0" relativeHeight="251663360" behindDoc="0" locked="0" layoutInCell="1" allowOverlap="1" wp14:anchorId="4401EAA8" wp14:editId="07EA8690">
            <wp:simplePos x="0" y="0"/>
            <wp:positionH relativeFrom="margin">
              <wp:posOffset>-622935</wp:posOffset>
            </wp:positionH>
            <wp:positionV relativeFrom="paragraph">
              <wp:posOffset>300990</wp:posOffset>
            </wp:positionV>
            <wp:extent cx="6829425" cy="3505200"/>
            <wp:effectExtent l="0" t="0" r="9525" b="0"/>
            <wp:wrapThrough wrapText="bothSides">
              <wp:wrapPolygon edited="0">
                <wp:start x="0" y="0"/>
                <wp:lineTo x="0" y="21483"/>
                <wp:lineTo x="21570" y="21483"/>
                <wp:lineTo x="2157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29425" cy="3505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2.- Lee los textos y marca la alternativa correcta.</w:t>
      </w:r>
    </w:p>
    <w:p w14:paraId="06C32BA9" w14:textId="5E950B1E" w:rsidR="00E5224C" w:rsidRPr="00E5224C" w:rsidRDefault="00BA633C" w:rsidP="00E5224C">
      <w:pPr>
        <w:tabs>
          <w:tab w:val="left" w:pos="3180"/>
        </w:tabs>
        <w:rPr>
          <w:sz w:val="24"/>
          <w:szCs w:val="24"/>
        </w:rPr>
      </w:pPr>
      <w:r>
        <w:rPr>
          <w:noProof/>
          <w:sz w:val="24"/>
          <w:szCs w:val="24"/>
        </w:rPr>
        <w:lastRenderedPageBreak/>
        <w:drawing>
          <wp:anchor distT="0" distB="0" distL="114300" distR="114300" simplePos="0" relativeHeight="251668480" behindDoc="0" locked="0" layoutInCell="1" allowOverlap="1" wp14:anchorId="394D92F5" wp14:editId="2CD66576">
            <wp:simplePos x="0" y="0"/>
            <wp:positionH relativeFrom="column">
              <wp:posOffset>-565785</wp:posOffset>
            </wp:positionH>
            <wp:positionV relativeFrom="paragraph">
              <wp:posOffset>6834505</wp:posOffset>
            </wp:positionV>
            <wp:extent cx="6486525" cy="1714500"/>
            <wp:effectExtent l="0" t="0" r="9525" b="0"/>
            <wp:wrapThrough wrapText="bothSides">
              <wp:wrapPolygon edited="0">
                <wp:start x="0" y="0"/>
                <wp:lineTo x="0" y="21360"/>
                <wp:lineTo x="21568" y="21360"/>
                <wp:lineTo x="21568"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65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7456" behindDoc="0" locked="0" layoutInCell="1" allowOverlap="1" wp14:anchorId="7B8D26A6" wp14:editId="2766F3AF">
            <wp:simplePos x="0" y="0"/>
            <wp:positionH relativeFrom="margin">
              <wp:align>center</wp:align>
            </wp:positionH>
            <wp:positionV relativeFrom="paragraph">
              <wp:posOffset>5313680</wp:posOffset>
            </wp:positionV>
            <wp:extent cx="6448425" cy="1276350"/>
            <wp:effectExtent l="0" t="0" r="9525" b="0"/>
            <wp:wrapThrough wrapText="bothSides">
              <wp:wrapPolygon edited="0">
                <wp:start x="0" y="0"/>
                <wp:lineTo x="0" y="21278"/>
                <wp:lineTo x="21568" y="21278"/>
                <wp:lineTo x="21568"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84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8AA">
        <w:rPr>
          <w:noProof/>
          <w:sz w:val="24"/>
          <w:szCs w:val="24"/>
        </w:rPr>
        <w:drawing>
          <wp:anchor distT="0" distB="0" distL="114300" distR="114300" simplePos="0" relativeHeight="251665408" behindDoc="0" locked="0" layoutInCell="1" allowOverlap="1" wp14:anchorId="6D3C4D7D" wp14:editId="56C6E05B">
            <wp:simplePos x="0" y="0"/>
            <wp:positionH relativeFrom="column">
              <wp:posOffset>-594360</wp:posOffset>
            </wp:positionH>
            <wp:positionV relativeFrom="paragraph">
              <wp:posOffset>1462405</wp:posOffset>
            </wp:positionV>
            <wp:extent cx="6610350" cy="3638550"/>
            <wp:effectExtent l="0" t="0" r="0" b="0"/>
            <wp:wrapThrough wrapText="bothSides">
              <wp:wrapPolygon edited="0">
                <wp:start x="0" y="0"/>
                <wp:lineTo x="0" y="21487"/>
                <wp:lineTo x="21538" y="21487"/>
                <wp:lineTo x="21538"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0350" cy="363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C65">
        <w:rPr>
          <w:noProof/>
          <w:sz w:val="24"/>
          <w:szCs w:val="24"/>
        </w:rPr>
        <w:drawing>
          <wp:anchor distT="0" distB="0" distL="114300" distR="114300" simplePos="0" relativeHeight="251664384" behindDoc="0" locked="0" layoutInCell="1" allowOverlap="1" wp14:anchorId="5F5A174C" wp14:editId="2422A292">
            <wp:simplePos x="0" y="0"/>
            <wp:positionH relativeFrom="margin">
              <wp:posOffset>-394335</wp:posOffset>
            </wp:positionH>
            <wp:positionV relativeFrom="paragraph">
              <wp:posOffset>1</wp:posOffset>
            </wp:positionV>
            <wp:extent cx="6448425" cy="1276350"/>
            <wp:effectExtent l="0" t="0" r="9525" b="0"/>
            <wp:wrapThrough wrapText="bothSides">
              <wp:wrapPolygon edited="0">
                <wp:start x="0" y="0"/>
                <wp:lineTo x="0" y="21278"/>
                <wp:lineTo x="21568" y="21278"/>
                <wp:lineTo x="21568"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842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5224C" w:rsidRPr="00E5224C">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64D8A" w14:textId="77777777" w:rsidR="00AF4D7A" w:rsidRDefault="00AF4D7A" w:rsidP="00453678">
      <w:pPr>
        <w:spacing w:after="0" w:line="240" w:lineRule="auto"/>
      </w:pPr>
      <w:r>
        <w:separator/>
      </w:r>
    </w:p>
  </w:endnote>
  <w:endnote w:type="continuationSeparator" w:id="0">
    <w:p w14:paraId="21625CE2" w14:textId="77777777" w:rsidR="00AF4D7A" w:rsidRDefault="00AF4D7A" w:rsidP="0045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9B002" w14:textId="77777777" w:rsidR="00AF4D7A" w:rsidRDefault="00AF4D7A" w:rsidP="00453678">
      <w:pPr>
        <w:spacing w:after="0" w:line="240" w:lineRule="auto"/>
      </w:pPr>
      <w:r>
        <w:separator/>
      </w:r>
    </w:p>
  </w:footnote>
  <w:footnote w:type="continuationSeparator" w:id="0">
    <w:p w14:paraId="6EBA779C" w14:textId="77777777" w:rsidR="00AF4D7A" w:rsidRDefault="00AF4D7A" w:rsidP="0045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128D9" w14:textId="40892AE7" w:rsidR="00453678" w:rsidRDefault="00453678" w:rsidP="00453678">
    <w:pPr>
      <w:spacing w:before="15"/>
      <w:ind w:right="4"/>
      <w:rPr>
        <w:sz w:val="20"/>
      </w:rPr>
    </w:pPr>
    <w:r>
      <w:rPr>
        <w:noProof/>
      </w:rPr>
      <w:drawing>
        <wp:anchor distT="0" distB="0" distL="0" distR="0" simplePos="0" relativeHeight="251659264" behindDoc="1" locked="0" layoutInCell="1" allowOverlap="1" wp14:anchorId="2B5D6776" wp14:editId="4EEA832E">
          <wp:simplePos x="0" y="0"/>
          <wp:positionH relativeFrom="page">
            <wp:posOffset>1343025</wp:posOffset>
          </wp:positionH>
          <wp:positionV relativeFrom="page">
            <wp:posOffset>171450</wp:posOffset>
          </wp:positionV>
          <wp:extent cx="853016" cy="291464"/>
          <wp:effectExtent l="0" t="0" r="4445" b="0"/>
          <wp:wrapThrough wrapText="bothSides">
            <wp:wrapPolygon edited="0">
              <wp:start x="965" y="0"/>
              <wp:lineTo x="0" y="4245"/>
              <wp:lineTo x="0" y="19808"/>
              <wp:lineTo x="21230" y="19808"/>
              <wp:lineTo x="21230" y="4245"/>
              <wp:lineTo x="16405" y="0"/>
              <wp:lineTo x="965"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53016" cy="291464"/>
                  </a:xfrm>
                  <a:prstGeom prst="rect">
                    <a:avLst/>
                  </a:prstGeom>
                </pic:spPr>
              </pic:pic>
            </a:graphicData>
          </a:graphic>
        </wp:anchor>
      </w:drawing>
    </w:r>
    <w:r>
      <w:rPr>
        <w:sz w:val="20"/>
      </w:rPr>
      <w:t>Programa de Integración Escolar</w:t>
    </w:r>
    <w:r>
      <w:rPr>
        <w:sz w:val="20"/>
      </w:rPr>
      <w:t>:</w:t>
    </w:r>
    <w:r>
      <w:rPr>
        <w:sz w:val="20"/>
      </w:rPr>
      <w:t xml:space="preserve"> Prof. Erika Valdés </w:t>
    </w:r>
  </w:p>
  <w:p w14:paraId="2255530A" w14:textId="640F129B" w:rsidR="00453678" w:rsidRDefault="004536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B1"/>
    <w:rsid w:val="000D51B1"/>
    <w:rsid w:val="00203EA4"/>
    <w:rsid w:val="00453678"/>
    <w:rsid w:val="004D3C65"/>
    <w:rsid w:val="007834BB"/>
    <w:rsid w:val="00923EEB"/>
    <w:rsid w:val="00AF4D7A"/>
    <w:rsid w:val="00B55383"/>
    <w:rsid w:val="00BA633C"/>
    <w:rsid w:val="00BB7B33"/>
    <w:rsid w:val="00BE7642"/>
    <w:rsid w:val="00E018AA"/>
    <w:rsid w:val="00E52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FE4D"/>
  <w15:chartTrackingRefBased/>
  <w15:docId w15:val="{033C19BB-542B-4899-B69C-82F7DDB3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36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3678"/>
  </w:style>
  <w:style w:type="paragraph" w:styleId="Piedepgina">
    <w:name w:val="footer"/>
    <w:basedOn w:val="Normal"/>
    <w:link w:val="PiedepginaCar"/>
    <w:uiPriority w:val="99"/>
    <w:unhideWhenUsed/>
    <w:rsid w:val="004536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3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hyperlink" Target="http://www.fundacioorienta.com/es/nos-parece-que-nuestro-hijo-tiene-dificultades-con-el-habla/nino-pensando-2/"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image" Target="media/image4.png"/><Relationship Id="rId10" Type="http://schemas.microsoft.com/office/2007/relationships/diagramDrawing" Target="diagrams/drawing1.xm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63E1CF-8C89-41DA-9935-18809EBB2982}" type="doc">
      <dgm:prSet loTypeId="urn:microsoft.com/office/officeart/2008/layout/HorizontalMultiLevelHierarchy" loCatId="hierarchy" qsTypeId="urn:microsoft.com/office/officeart/2005/8/quickstyle/3d5" qsCatId="3D" csTypeId="urn:microsoft.com/office/officeart/2005/8/colors/colorful5" csCatId="colorful" phldr="1"/>
      <dgm:spPr/>
      <dgm:t>
        <a:bodyPr/>
        <a:lstStyle/>
        <a:p>
          <a:endParaRPr lang="es-ES"/>
        </a:p>
      </dgm:t>
    </dgm:pt>
    <dgm:pt modelId="{1B746920-3537-49E2-86F4-D1C4162B2888}">
      <dgm:prSet phldrT="[Texto]"/>
      <dgm:spPr/>
      <dgm:t>
        <a:bodyPr/>
        <a:lstStyle/>
        <a:p>
          <a:r>
            <a:rPr lang="es-ES">
              <a:solidFill>
                <a:sysClr val="windowText" lastClr="000000"/>
              </a:solidFill>
            </a:rPr>
            <a:t>Características  de la idea principal</a:t>
          </a:r>
        </a:p>
      </dgm:t>
    </dgm:pt>
    <dgm:pt modelId="{94AE7D6C-7F5A-46EB-9C5D-5DA5B7BE5E28}" type="parTrans" cxnId="{884228DE-E3E3-4871-954F-960C9D6C94FB}">
      <dgm:prSet/>
      <dgm:spPr/>
      <dgm:t>
        <a:bodyPr/>
        <a:lstStyle/>
        <a:p>
          <a:endParaRPr lang="es-ES"/>
        </a:p>
      </dgm:t>
    </dgm:pt>
    <dgm:pt modelId="{BCB98F0A-2E30-4694-B281-82D5A1C0D394}" type="sibTrans" cxnId="{884228DE-E3E3-4871-954F-960C9D6C94FB}">
      <dgm:prSet/>
      <dgm:spPr/>
      <dgm:t>
        <a:bodyPr/>
        <a:lstStyle/>
        <a:p>
          <a:endParaRPr lang="es-ES"/>
        </a:p>
      </dgm:t>
    </dgm:pt>
    <dgm:pt modelId="{13A341B1-06B2-4877-BE65-2D9B30F17F7F}">
      <dgm:prSet phldrT="[Texto]"/>
      <dgm:spPr/>
      <dgm:t>
        <a:bodyPr/>
        <a:lstStyle/>
        <a:p>
          <a:r>
            <a:rPr lang="es-ES">
              <a:solidFill>
                <a:sysClr val="windowText" lastClr="000000"/>
              </a:solidFill>
            </a:rPr>
            <a:t>Expone el contenido mas importante </a:t>
          </a:r>
        </a:p>
      </dgm:t>
    </dgm:pt>
    <dgm:pt modelId="{6E4C9308-7C1A-4D92-B63E-6BAC664EF16D}" type="parTrans" cxnId="{AB1D0E44-E7A1-4A1F-8A12-C05AD924E864}">
      <dgm:prSet/>
      <dgm:spPr/>
      <dgm:t>
        <a:bodyPr/>
        <a:lstStyle/>
        <a:p>
          <a:endParaRPr lang="es-ES"/>
        </a:p>
      </dgm:t>
    </dgm:pt>
    <dgm:pt modelId="{A0147471-3A4A-4A90-A7EB-A140A7998C0F}" type="sibTrans" cxnId="{AB1D0E44-E7A1-4A1F-8A12-C05AD924E864}">
      <dgm:prSet/>
      <dgm:spPr/>
      <dgm:t>
        <a:bodyPr/>
        <a:lstStyle/>
        <a:p>
          <a:endParaRPr lang="es-ES"/>
        </a:p>
      </dgm:t>
    </dgm:pt>
    <dgm:pt modelId="{20C06BD0-B66E-4D9D-B2F1-A93EC707781F}">
      <dgm:prSet phldrT="[Texto]"/>
      <dgm:spPr/>
      <dgm:t>
        <a:bodyPr/>
        <a:lstStyle/>
        <a:p>
          <a:r>
            <a:rPr lang="es-ES">
              <a:solidFill>
                <a:sysClr val="windowText" lastClr="000000"/>
              </a:solidFill>
            </a:rPr>
            <a:t>Posee autonomia, no depende de otras ideas </a:t>
          </a:r>
        </a:p>
      </dgm:t>
    </dgm:pt>
    <dgm:pt modelId="{48BAB7B3-324E-48CD-8F4C-648E2B545776}" type="parTrans" cxnId="{4C6191C3-8002-4213-A6B7-3EB1E0525F78}">
      <dgm:prSet/>
      <dgm:spPr/>
      <dgm:t>
        <a:bodyPr/>
        <a:lstStyle/>
        <a:p>
          <a:endParaRPr lang="es-ES"/>
        </a:p>
      </dgm:t>
    </dgm:pt>
    <dgm:pt modelId="{D756E4A4-23CE-42B1-A790-AAFAEA278EE2}" type="sibTrans" cxnId="{4C6191C3-8002-4213-A6B7-3EB1E0525F78}">
      <dgm:prSet/>
      <dgm:spPr/>
      <dgm:t>
        <a:bodyPr/>
        <a:lstStyle/>
        <a:p>
          <a:endParaRPr lang="es-ES"/>
        </a:p>
      </dgm:t>
    </dgm:pt>
    <dgm:pt modelId="{7C5C5A88-B71A-47CA-B2E9-2C58BB37836D}">
      <dgm:prSet phldrT="[Texto]"/>
      <dgm:spPr/>
      <dgm:t>
        <a:bodyPr/>
        <a:lstStyle/>
        <a:p>
          <a:r>
            <a:rPr lang="es-ES">
              <a:solidFill>
                <a:sysClr val="windowText" lastClr="000000"/>
              </a:solidFill>
            </a:rPr>
            <a:t>Articula las oraciones del párrafo </a:t>
          </a:r>
        </a:p>
      </dgm:t>
    </dgm:pt>
    <dgm:pt modelId="{5CDF2123-9412-494F-93EB-9960CA819094}" type="parTrans" cxnId="{CC04974F-6075-4F09-9554-F1A36F619304}">
      <dgm:prSet/>
      <dgm:spPr/>
      <dgm:t>
        <a:bodyPr/>
        <a:lstStyle/>
        <a:p>
          <a:endParaRPr lang="es-ES"/>
        </a:p>
      </dgm:t>
    </dgm:pt>
    <dgm:pt modelId="{F652F7A5-B95A-40FB-A7D1-2A5E6AB12313}" type="sibTrans" cxnId="{CC04974F-6075-4F09-9554-F1A36F619304}">
      <dgm:prSet/>
      <dgm:spPr/>
      <dgm:t>
        <a:bodyPr/>
        <a:lstStyle/>
        <a:p>
          <a:endParaRPr lang="es-ES"/>
        </a:p>
      </dgm:t>
    </dgm:pt>
    <dgm:pt modelId="{F1418356-B96A-49B5-85FA-B1FF3E73EC0B}">
      <dgm:prSet/>
      <dgm:spPr/>
      <dgm:t>
        <a:bodyPr/>
        <a:lstStyle/>
        <a:p>
          <a:r>
            <a:rPr lang="es-ES">
              <a:solidFill>
                <a:sysClr val="windowText" lastClr="000000"/>
              </a:solidFill>
            </a:rPr>
            <a:t>Aveces no es explicita y se tiene que deducir</a:t>
          </a:r>
        </a:p>
      </dgm:t>
    </dgm:pt>
    <dgm:pt modelId="{BD960B64-279C-4B20-AF4F-D265BD7FCDF0}" type="parTrans" cxnId="{D3431B4D-82FC-4575-8CF6-C1EF5472C2FD}">
      <dgm:prSet/>
      <dgm:spPr/>
      <dgm:t>
        <a:bodyPr/>
        <a:lstStyle/>
        <a:p>
          <a:endParaRPr lang="es-ES"/>
        </a:p>
      </dgm:t>
    </dgm:pt>
    <dgm:pt modelId="{692BCBF1-558F-4FAC-AEFE-3D3A52A8BF18}" type="sibTrans" cxnId="{D3431B4D-82FC-4575-8CF6-C1EF5472C2FD}">
      <dgm:prSet/>
      <dgm:spPr/>
      <dgm:t>
        <a:bodyPr/>
        <a:lstStyle/>
        <a:p>
          <a:endParaRPr lang="es-ES"/>
        </a:p>
      </dgm:t>
    </dgm:pt>
    <dgm:pt modelId="{D125B99C-B192-42FE-A2D9-85F2D99F699C}" type="pres">
      <dgm:prSet presAssocID="{7263E1CF-8C89-41DA-9935-18809EBB2982}" presName="Name0" presStyleCnt="0">
        <dgm:presLayoutVars>
          <dgm:chPref val="1"/>
          <dgm:dir/>
          <dgm:animOne val="branch"/>
          <dgm:animLvl val="lvl"/>
          <dgm:resizeHandles val="exact"/>
        </dgm:presLayoutVars>
      </dgm:prSet>
      <dgm:spPr/>
    </dgm:pt>
    <dgm:pt modelId="{01B39EE8-D17C-42F8-9AD6-807205C0DB82}" type="pres">
      <dgm:prSet presAssocID="{1B746920-3537-49E2-86F4-D1C4162B2888}" presName="root1" presStyleCnt="0"/>
      <dgm:spPr/>
    </dgm:pt>
    <dgm:pt modelId="{54E94F0F-75DC-461B-9AAC-BFA10A9E94D6}" type="pres">
      <dgm:prSet presAssocID="{1B746920-3537-49E2-86F4-D1C4162B2888}" presName="LevelOneTextNode" presStyleLbl="node0" presStyleIdx="0" presStyleCnt="1">
        <dgm:presLayoutVars>
          <dgm:chPref val="3"/>
        </dgm:presLayoutVars>
      </dgm:prSet>
      <dgm:spPr/>
    </dgm:pt>
    <dgm:pt modelId="{996F45FB-2473-4F48-9CA6-769CD25EA6C5}" type="pres">
      <dgm:prSet presAssocID="{1B746920-3537-49E2-86F4-D1C4162B2888}" presName="level2hierChild" presStyleCnt="0"/>
      <dgm:spPr/>
    </dgm:pt>
    <dgm:pt modelId="{C27E66A0-481C-4D2F-AA85-7DC2A9B4A122}" type="pres">
      <dgm:prSet presAssocID="{6E4C9308-7C1A-4D92-B63E-6BAC664EF16D}" presName="conn2-1" presStyleLbl="parChTrans1D2" presStyleIdx="0" presStyleCnt="4"/>
      <dgm:spPr/>
    </dgm:pt>
    <dgm:pt modelId="{6B884757-6D1D-42FD-965A-DCD7FD617A7E}" type="pres">
      <dgm:prSet presAssocID="{6E4C9308-7C1A-4D92-B63E-6BAC664EF16D}" presName="connTx" presStyleLbl="parChTrans1D2" presStyleIdx="0" presStyleCnt="4"/>
      <dgm:spPr/>
    </dgm:pt>
    <dgm:pt modelId="{027325D9-D1E7-49A8-A51D-B6288C8CB564}" type="pres">
      <dgm:prSet presAssocID="{13A341B1-06B2-4877-BE65-2D9B30F17F7F}" presName="root2" presStyleCnt="0"/>
      <dgm:spPr/>
    </dgm:pt>
    <dgm:pt modelId="{6C75D0FF-C6B6-4762-A187-F5C0CFB9D140}" type="pres">
      <dgm:prSet presAssocID="{13A341B1-06B2-4877-BE65-2D9B30F17F7F}" presName="LevelTwoTextNode" presStyleLbl="node2" presStyleIdx="0" presStyleCnt="4">
        <dgm:presLayoutVars>
          <dgm:chPref val="3"/>
        </dgm:presLayoutVars>
      </dgm:prSet>
      <dgm:spPr/>
    </dgm:pt>
    <dgm:pt modelId="{F9F81274-1EC7-4643-87EF-774549803F23}" type="pres">
      <dgm:prSet presAssocID="{13A341B1-06B2-4877-BE65-2D9B30F17F7F}" presName="level3hierChild" presStyleCnt="0"/>
      <dgm:spPr/>
    </dgm:pt>
    <dgm:pt modelId="{5E7C55ED-4E68-4A59-B18F-6F424541B74F}" type="pres">
      <dgm:prSet presAssocID="{48BAB7B3-324E-48CD-8F4C-648E2B545776}" presName="conn2-1" presStyleLbl="parChTrans1D2" presStyleIdx="1" presStyleCnt="4"/>
      <dgm:spPr/>
    </dgm:pt>
    <dgm:pt modelId="{BF042FF2-D01B-40E7-9BD9-55C76559F586}" type="pres">
      <dgm:prSet presAssocID="{48BAB7B3-324E-48CD-8F4C-648E2B545776}" presName="connTx" presStyleLbl="parChTrans1D2" presStyleIdx="1" presStyleCnt="4"/>
      <dgm:spPr/>
    </dgm:pt>
    <dgm:pt modelId="{EEED70EC-3ED9-4055-924B-596C89FAB343}" type="pres">
      <dgm:prSet presAssocID="{20C06BD0-B66E-4D9D-B2F1-A93EC707781F}" presName="root2" presStyleCnt="0"/>
      <dgm:spPr/>
    </dgm:pt>
    <dgm:pt modelId="{BE538F83-C092-4865-8BD3-9C37B69A0CA7}" type="pres">
      <dgm:prSet presAssocID="{20C06BD0-B66E-4D9D-B2F1-A93EC707781F}" presName="LevelTwoTextNode" presStyleLbl="node2" presStyleIdx="1" presStyleCnt="4">
        <dgm:presLayoutVars>
          <dgm:chPref val="3"/>
        </dgm:presLayoutVars>
      </dgm:prSet>
      <dgm:spPr/>
    </dgm:pt>
    <dgm:pt modelId="{57E73840-4A90-4BEF-BA43-68E47AB2C79B}" type="pres">
      <dgm:prSet presAssocID="{20C06BD0-B66E-4D9D-B2F1-A93EC707781F}" presName="level3hierChild" presStyleCnt="0"/>
      <dgm:spPr/>
    </dgm:pt>
    <dgm:pt modelId="{E249A4CA-222C-4024-A5D7-78156F1BED73}" type="pres">
      <dgm:prSet presAssocID="{5CDF2123-9412-494F-93EB-9960CA819094}" presName="conn2-1" presStyleLbl="parChTrans1D2" presStyleIdx="2" presStyleCnt="4"/>
      <dgm:spPr/>
    </dgm:pt>
    <dgm:pt modelId="{481916EF-E3B9-4C6E-A873-B3F91247A582}" type="pres">
      <dgm:prSet presAssocID="{5CDF2123-9412-494F-93EB-9960CA819094}" presName="connTx" presStyleLbl="parChTrans1D2" presStyleIdx="2" presStyleCnt="4"/>
      <dgm:spPr/>
    </dgm:pt>
    <dgm:pt modelId="{7AA7ECE2-1D3F-44E0-A3B9-B3B598F3B70E}" type="pres">
      <dgm:prSet presAssocID="{7C5C5A88-B71A-47CA-B2E9-2C58BB37836D}" presName="root2" presStyleCnt="0"/>
      <dgm:spPr/>
    </dgm:pt>
    <dgm:pt modelId="{BF3B824E-933E-4F51-8445-8508A98B1EA6}" type="pres">
      <dgm:prSet presAssocID="{7C5C5A88-B71A-47CA-B2E9-2C58BB37836D}" presName="LevelTwoTextNode" presStyleLbl="node2" presStyleIdx="2" presStyleCnt="4">
        <dgm:presLayoutVars>
          <dgm:chPref val="3"/>
        </dgm:presLayoutVars>
      </dgm:prSet>
      <dgm:spPr/>
    </dgm:pt>
    <dgm:pt modelId="{711861D0-B983-4328-B584-BA6CF162F64C}" type="pres">
      <dgm:prSet presAssocID="{7C5C5A88-B71A-47CA-B2E9-2C58BB37836D}" presName="level3hierChild" presStyleCnt="0"/>
      <dgm:spPr/>
    </dgm:pt>
    <dgm:pt modelId="{54200198-35F7-43F2-ADD2-12CAD8F71464}" type="pres">
      <dgm:prSet presAssocID="{BD960B64-279C-4B20-AF4F-D265BD7FCDF0}" presName="conn2-1" presStyleLbl="parChTrans1D2" presStyleIdx="3" presStyleCnt="4"/>
      <dgm:spPr/>
    </dgm:pt>
    <dgm:pt modelId="{0593E71F-B2C2-4041-928B-BC8DA421E9CA}" type="pres">
      <dgm:prSet presAssocID="{BD960B64-279C-4B20-AF4F-D265BD7FCDF0}" presName="connTx" presStyleLbl="parChTrans1D2" presStyleIdx="3" presStyleCnt="4"/>
      <dgm:spPr/>
    </dgm:pt>
    <dgm:pt modelId="{49540ED6-C96B-43EA-B738-18AB0A506AC1}" type="pres">
      <dgm:prSet presAssocID="{F1418356-B96A-49B5-85FA-B1FF3E73EC0B}" presName="root2" presStyleCnt="0"/>
      <dgm:spPr/>
    </dgm:pt>
    <dgm:pt modelId="{D1EC961C-4D96-4497-93C0-FE0736CD94BD}" type="pres">
      <dgm:prSet presAssocID="{F1418356-B96A-49B5-85FA-B1FF3E73EC0B}" presName="LevelTwoTextNode" presStyleLbl="node2" presStyleIdx="3" presStyleCnt="4">
        <dgm:presLayoutVars>
          <dgm:chPref val="3"/>
        </dgm:presLayoutVars>
      </dgm:prSet>
      <dgm:spPr/>
    </dgm:pt>
    <dgm:pt modelId="{7B3AD922-13C7-4F96-84A0-8C0F4A9E4F21}" type="pres">
      <dgm:prSet presAssocID="{F1418356-B96A-49B5-85FA-B1FF3E73EC0B}" presName="level3hierChild" presStyleCnt="0"/>
      <dgm:spPr/>
    </dgm:pt>
  </dgm:ptLst>
  <dgm:cxnLst>
    <dgm:cxn modelId="{9AE35519-1303-4765-AB88-E7193B229B50}" type="presOf" srcId="{5CDF2123-9412-494F-93EB-9960CA819094}" destId="{E249A4CA-222C-4024-A5D7-78156F1BED73}" srcOrd="0" destOrd="0" presId="urn:microsoft.com/office/officeart/2008/layout/HorizontalMultiLevelHierarchy"/>
    <dgm:cxn modelId="{06F4FF21-C811-48BC-B928-0FF11D0088B2}" type="presOf" srcId="{BD960B64-279C-4B20-AF4F-D265BD7FCDF0}" destId="{0593E71F-B2C2-4041-928B-BC8DA421E9CA}" srcOrd="1" destOrd="0" presId="urn:microsoft.com/office/officeart/2008/layout/HorizontalMultiLevelHierarchy"/>
    <dgm:cxn modelId="{B15FEF23-56FF-482C-93B0-9E0AC3F68200}" type="presOf" srcId="{20C06BD0-B66E-4D9D-B2F1-A93EC707781F}" destId="{BE538F83-C092-4865-8BD3-9C37B69A0CA7}" srcOrd="0" destOrd="0" presId="urn:microsoft.com/office/officeart/2008/layout/HorizontalMultiLevelHierarchy"/>
    <dgm:cxn modelId="{4F17A726-0303-43D3-86DE-A82FEB1B6A71}" type="presOf" srcId="{5CDF2123-9412-494F-93EB-9960CA819094}" destId="{481916EF-E3B9-4C6E-A873-B3F91247A582}" srcOrd="1" destOrd="0" presId="urn:microsoft.com/office/officeart/2008/layout/HorizontalMultiLevelHierarchy"/>
    <dgm:cxn modelId="{AB1D0E44-E7A1-4A1F-8A12-C05AD924E864}" srcId="{1B746920-3537-49E2-86F4-D1C4162B2888}" destId="{13A341B1-06B2-4877-BE65-2D9B30F17F7F}" srcOrd="0" destOrd="0" parTransId="{6E4C9308-7C1A-4D92-B63E-6BAC664EF16D}" sibTransId="{A0147471-3A4A-4A90-A7EB-A140A7998C0F}"/>
    <dgm:cxn modelId="{D3431B4D-82FC-4575-8CF6-C1EF5472C2FD}" srcId="{1B746920-3537-49E2-86F4-D1C4162B2888}" destId="{F1418356-B96A-49B5-85FA-B1FF3E73EC0B}" srcOrd="3" destOrd="0" parTransId="{BD960B64-279C-4B20-AF4F-D265BD7FCDF0}" sibTransId="{692BCBF1-558F-4FAC-AEFE-3D3A52A8BF18}"/>
    <dgm:cxn modelId="{CC04974F-6075-4F09-9554-F1A36F619304}" srcId="{1B746920-3537-49E2-86F4-D1C4162B2888}" destId="{7C5C5A88-B71A-47CA-B2E9-2C58BB37836D}" srcOrd="2" destOrd="0" parTransId="{5CDF2123-9412-494F-93EB-9960CA819094}" sibTransId="{F652F7A5-B95A-40FB-A7D1-2A5E6AB12313}"/>
    <dgm:cxn modelId="{2E102771-E0E1-4C1C-8331-335E4BD29451}" type="presOf" srcId="{6E4C9308-7C1A-4D92-B63E-6BAC664EF16D}" destId="{C27E66A0-481C-4D2F-AA85-7DC2A9B4A122}" srcOrd="0" destOrd="0" presId="urn:microsoft.com/office/officeart/2008/layout/HorizontalMultiLevelHierarchy"/>
    <dgm:cxn modelId="{A18B4071-649E-4614-9DB6-AA323ECE1A78}" type="presOf" srcId="{48BAB7B3-324E-48CD-8F4C-648E2B545776}" destId="{5E7C55ED-4E68-4A59-B18F-6F424541B74F}" srcOrd="0" destOrd="0" presId="urn:microsoft.com/office/officeart/2008/layout/HorizontalMultiLevelHierarchy"/>
    <dgm:cxn modelId="{8C456685-47EA-433D-B5C9-B5519124F199}" type="presOf" srcId="{7C5C5A88-B71A-47CA-B2E9-2C58BB37836D}" destId="{BF3B824E-933E-4F51-8445-8508A98B1EA6}" srcOrd="0" destOrd="0" presId="urn:microsoft.com/office/officeart/2008/layout/HorizontalMultiLevelHierarchy"/>
    <dgm:cxn modelId="{6EF1AFA1-47C4-4206-B7A0-8D63520FF149}" type="presOf" srcId="{BD960B64-279C-4B20-AF4F-D265BD7FCDF0}" destId="{54200198-35F7-43F2-ADD2-12CAD8F71464}" srcOrd="0" destOrd="0" presId="urn:microsoft.com/office/officeart/2008/layout/HorizontalMultiLevelHierarchy"/>
    <dgm:cxn modelId="{0CE161A3-F84F-40B5-81B4-815DE8B55FAD}" type="presOf" srcId="{F1418356-B96A-49B5-85FA-B1FF3E73EC0B}" destId="{D1EC961C-4D96-4497-93C0-FE0736CD94BD}" srcOrd="0" destOrd="0" presId="urn:microsoft.com/office/officeart/2008/layout/HorizontalMultiLevelHierarchy"/>
    <dgm:cxn modelId="{264E86A3-38A6-4E17-B299-211522C3EEC9}" type="presOf" srcId="{7263E1CF-8C89-41DA-9935-18809EBB2982}" destId="{D125B99C-B192-42FE-A2D9-85F2D99F699C}" srcOrd="0" destOrd="0" presId="urn:microsoft.com/office/officeart/2008/layout/HorizontalMultiLevelHierarchy"/>
    <dgm:cxn modelId="{0CABF1B2-442C-4B4E-A2C7-2571AA34D1E1}" type="presOf" srcId="{48BAB7B3-324E-48CD-8F4C-648E2B545776}" destId="{BF042FF2-D01B-40E7-9BD9-55C76559F586}" srcOrd="1" destOrd="0" presId="urn:microsoft.com/office/officeart/2008/layout/HorizontalMultiLevelHierarchy"/>
    <dgm:cxn modelId="{4C6191C3-8002-4213-A6B7-3EB1E0525F78}" srcId="{1B746920-3537-49E2-86F4-D1C4162B2888}" destId="{20C06BD0-B66E-4D9D-B2F1-A93EC707781F}" srcOrd="1" destOrd="0" parTransId="{48BAB7B3-324E-48CD-8F4C-648E2B545776}" sibTransId="{D756E4A4-23CE-42B1-A790-AAFAEA278EE2}"/>
    <dgm:cxn modelId="{B9E670CA-A524-4D61-AA0C-987201BA900F}" type="presOf" srcId="{1B746920-3537-49E2-86F4-D1C4162B2888}" destId="{54E94F0F-75DC-461B-9AAC-BFA10A9E94D6}" srcOrd="0" destOrd="0" presId="urn:microsoft.com/office/officeart/2008/layout/HorizontalMultiLevelHierarchy"/>
    <dgm:cxn modelId="{884228DE-E3E3-4871-954F-960C9D6C94FB}" srcId="{7263E1CF-8C89-41DA-9935-18809EBB2982}" destId="{1B746920-3537-49E2-86F4-D1C4162B2888}" srcOrd="0" destOrd="0" parTransId="{94AE7D6C-7F5A-46EB-9C5D-5DA5B7BE5E28}" sibTransId="{BCB98F0A-2E30-4694-B281-82D5A1C0D394}"/>
    <dgm:cxn modelId="{4CEE39E5-BC9D-43BC-82D5-20A39F0038F8}" type="presOf" srcId="{6E4C9308-7C1A-4D92-B63E-6BAC664EF16D}" destId="{6B884757-6D1D-42FD-965A-DCD7FD617A7E}" srcOrd="1" destOrd="0" presId="urn:microsoft.com/office/officeart/2008/layout/HorizontalMultiLevelHierarchy"/>
    <dgm:cxn modelId="{C320F3F6-A9FC-4952-BA32-10DBCA4A283D}" type="presOf" srcId="{13A341B1-06B2-4877-BE65-2D9B30F17F7F}" destId="{6C75D0FF-C6B6-4762-A187-F5C0CFB9D140}" srcOrd="0" destOrd="0" presId="urn:microsoft.com/office/officeart/2008/layout/HorizontalMultiLevelHierarchy"/>
    <dgm:cxn modelId="{FBC7D0E2-1E89-4713-BB7C-9EFDB5FA4D48}" type="presParOf" srcId="{D125B99C-B192-42FE-A2D9-85F2D99F699C}" destId="{01B39EE8-D17C-42F8-9AD6-807205C0DB82}" srcOrd="0" destOrd="0" presId="urn:microsoft.com/office/officeart/2008/layout/HorizontalMultiLevelHierarchy"/>
    <dgm:cxn modelId="{4DE6804D-C312-44B6-B689-628BBE783387}" type="presParOf" srcId="{01B39EE8-D17C-42F8-9AD6-807205C0DB82}" destId="{54E94F0F-75DC-461B-9AAC-BFA10A9E94D6}" srcOrd="0" destOrd="0" presId="urn:microsoft.com/office/officeart/2008/layout/HorizontalMultiLevelHierarchy"/>
    <dgm:cxn modelId="{66BF156F-E932-4183-980C-7EEFE35CE3C9}" type="presParOf" srcId="{01B39EE8-D17C-42F8-9AD6-807205C0DB82}" destId="{996F45FB-2473-4F48-9CA6-769CD25EA6C5}" srcOrd="1" destOrd="0" presId="urn:microsoft.com/office/officeart/2008/layout/HorizontalMultiLevelHierarchy"/>
    <dgm:cxn modelId="{8475FDE4-EDA2-4565-B1A1-525F98C78BAE}" type="presParOf" srcId="{996F45FB-2473-4F48-9CA6-769CD25EA6C5}" destId="{C27E66A0-481C-4D2F-AA85-7DC2A9B4A122}" srcOrd="0" destOrd="0" presId="urn:microsoft.com/office/officeart/2008/layout/HorizontalMultiLevelHierarchy"/>
    <dgm:cxn modelId="{5F5E3520-F9B1-4A3A-871B-8FBEFA986E04}" type="presParOf" srcId="{C27E66A0-481C-4D2F-AA85-7DC2A9B4A122}" destId="{6B884757-6D1D-42FD-965A-DCD7FD617A7E}" srcOrd="0" destOrd="0" presId="urn:microsoft.com/office/officeart/2008/layout/HorizontalMultiLevelHierarchy"/>
    <dgm:cxn modelId="{F27BAEC6-183E-4039-913C-3D4CEFEA2A5E}" type="presParOf" srcId="{996F45FB-2473-4F48-9CA6-769CD25EA6C5}" destId="{027325D9-D1E7-49A8-A51D-B6288C8CB564}" srcOrd="1" destOrd="0" presId="urn:microsoft.com/office/officeart/2008/layout/HorizontalMultiLevelHierarchy"/>
    <dgm:cxn modelId="{7B16D52C-0BE8-442F-B003-F73E55799241}" type="presParOf" srcId="{027325D9-D1E7-49A8-A51D-B6288C8CB564}" destId="{6C75D0FF-C6B6-4762-A187-F5C0CFB9D140}" srcOrd="0" destOrd="0" presId="urn:microsoft.com/office/officeart/2008/layout/HorizontalMultiLevelHierarchy"/>
    <dgm:cxn modelId="{79BF6926-F6CA-4E63-9DFB-9E4A24A0C2DD}" type="presParOf" srcId="{027325D9-D1E7-49A8-A51D-B6288C8CB564}" destId="{F9F81274-1EC7-4643-87EF-774549803F23}" srcOrd="1" destOrd="0" presId="urn:microsoft.com/office/officeart/2008/layout/HorizontalMultiLevelHierarchy"/>
    <dgm:cxn modelId="{CCFBB361-7AC4-43C4-947E-5FA2898AACB7}" type="presParOf" srcId="{996F45FB-2473-4F48-9CA6-769CD25EA6C5}" destId="{5E7C55ED-4E68-4A59-B18F-6F424541B74F}" srcOrd="2" destOrd="0" presId="urn:microsoft.com/office/officeart/2008/layout/HorizontalMultiLevelHierarchy"/>
    <dgm:cxn modelId="{A758B0E2-EE3A-47D0-BC4E-158A5DFB3440}" type="presParOf" srcId="{5E7C55ED-4E68-4A59-B18F-6F424541B74F}" destId="{BF042FF2-D01B-40E7-9BD9-55C76559F586}" srcOrd="0" destOrd="0" presId="urn:microsoft.com/office/officeart/2008/layout/HorizontalMultiLevelHierarchy"/>
    <dgm:cxn modelId="{A7D18404-12BC-4888-AE46-89B37931E039}" type="presParOf" srcId="{996F45FB-2473-4F48-9CA6-769CD25EA6C5}" destId="{EEED70EC-3ED9-4055-924B-596C89FAB343}" srcOrd="3" destOrd="0" presId="urn:microsoft.com/office/officeart/2008/layout/HorizontalMultiLevelHierarchy"/>
    <dgm:cxn modelId="{B4588603-C216-4223-9C87-F8CF9B334FFC}" type="presParOf" srcId="{EEED70EC-3ED9-4055-924B-596C89FAB343}" destId="{BE538F83-C092-4865-8BD3-9C37B69A0CA7}" srcOrd="0" destOrd="0" presId="urn:microsoft.com/office/officeart/2008/layout/HorizontalMultiLevelHierarchy"/>
    <dgm:cxn modelId="{82AA0C59-A2BD-4D76-BE73-0F5B16CAE7C8}" type="presParOf" srcId="{EEED70EC-3ED9-4055-924B-596C89FAB343}" destId="{57E73840-4A90-4BEF-BA43-68E47AB2C79B}" srcOrd="1" destOrd="0" presId="urn:microsoft.com/office/officeart/2008/layout/HorizontalMultiLevelHierarchy"/>
    <dgm:cxn modelId="{E32DAF8B-8663-4E8B-A605-A422798F9F12}" type="presParOf" srcId="{996F45FB-2473-4F48-9CA6-769CD25EA6C5}" destId="{E249A4CA-222C-4024-A5D7-78156F1BED73}" srcOrd="4" destOrd="0" presId="urn:microsoft.com/office/officeart/2008/layout/HorizontalMultiLevelHierarchy"/>
    <dgm:cxn modelId="{449ACF49-DD8E-45C7-8A1A-7FB628ADCF1F}" type="presParOf" srcId="{E249A4CA-222C-4024-A5D7-78156F1BED73}" destId="{481916EF-E3B9-4C6E-A873-B3F91247A582}" srcOrd="0" destOrd="0" presId="urn:microsoft.com/office/officeart/2008/layout/HorizontalMultiLevelHierarchy"/>
    <dgm:cxn modelId="{1DAFEAFD-F1C6-4CFD-8194-178E149EAE6D}" type="presParOf" srcId="{996F45FB-2473-4F48-9CA6-769CD25EA6C5}" destId="{7AA7ECE2-1D3F-44E0-A3B9-B3B598F3B70E}" srcOrd="5" destOrd="0" presId="urn:microsoft.com/office/officeart/2008/layout/HorizontalMultiLevelHierarchy"/>
    <dgm:cxn modelId="{B0805549-5F48-4CE1-8D80-66966552A66D}" type="presParOf" srcId="{7AA7ECE2-1D3F-44E0-A3B9-B3B598F3B70E}" destId="{BF3B824E-933E-4F51-8445-8508A98B1EA6}" srcOrd="0" destOrd="0" presId="urn:microsoft.com/office/officeart/2008/layout/HorizontalMultiLevelHierarchy"/>
    <dgm:cxn modelId="{0C99B82D-D5BC-44D2-9577-F0DFEA8B67F9}" type="presParOf" srcId="{7AA7ECE2-1D3F-44E0-A3B9-B3B598F3B70E}" destId="{711861D0-B983-4328-B584-BA6CF162F64C}" srcOrd="1" destOrd="0" presId="urn:microsoft.com/office/officeart/2008/layout/HorizontalMultiLevelHierarchy"/>
    <dgm:cxn modelId="{57B6184C-6F5F-42E7-8E28-3EF9AD89F514}" type="presParOf" srcId="{996F45FB-2473-4F48-9CA6-769CD25EA6C5}" destId="{54200198-35F7-43F2-ADD2-12CAD8F71464}" srcOrd="6" destOrd="0" presId="urn:microsoft.com/office/officeart/2008/layout/HorizontalMultiLevelHierarchy"/>
    <dgm:cxn modelId="{CE1C8FCE-FEBE-4942-8126-EF8816D5DC9E}" type="presParOf" srcId="{54200198-35F7-43F2-ADD2-12CAD8F71464}" destId="{0593E71F-B2C2-4041-928B-BC8DA421E9CA}" srcOrd="0" destOrd="0" presId="urn:microsoft.com/office/officeart/2008/layout/HorizontalMultiLevelHierarchy"/>
    <dgm:cxn modelId="{10BB8816-91C8-4596-B991-B9454F3E9D3B}" type="presParOf" srcId="{996F45FB-2473-4F48-9CA6-769CD25EA6C5}" destId="{49540ED6-C96B-43EA-B738-18AB0A506AC1}" srcOrd="7" destOrd="0" presId="urn:microsoft.com/office/officeart/2008/layout/HorizontalMultiLevelHierarchy"/>
    <dgm:cxn modelId="{F2FD04E9-C43F-4AC3-9F71-71495E1A7673}" type="presParOf" srcId="{49540ED6-C96B-43EA-B738-18AB0A506AC1}" destId="{D1EC961C-4D96-4497-93C0-FE0736CD94BD}" srcOrd="0" destOrd="0" presId="urn:microsoft.com/office/officeart/2008/layout/HorizontalMultiLevelHierarchy"/>
    <dgm:cxn modelId="{6486B944-44B8-45EE-818C-B0983FC3702D}" type="presParOf" srcId="{49540ED6-C96B-43EA-B738-18AB0A506AC1}" destId="{7B3AD922-13C7-4F96-84A0-8C0F4A9E4F21}" srcOrd="1" destOrd="0" presId="urn:microsoft.com/office/officeart/2008/layout/HorizontalMultiLevelHierarchy"/>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200198-35F7-43F2-ADD2-12CAD8F71464}">
      <dsp:nvSpPr>
        <dsp:cNvPr id="0" name=""/>
        <dsp:cNvSpPr/>
      </dsp:nvSpPr>
      <dsp:spPr>
        <a:xfrm>
          <a:off x="496701" y="1579880"/>
          <a:ext cx="324988" cy="928893"/>
        </a:xfrm>
        <a:custGeom>
          <a:avLst/>
          <a:gdLst/>
          <a:ahLst/>
          <a:cxnLst/>
          <a:rect l="0" t="0" r="0" b="0"/>
          <a:pathLst>
            <a:path>
              <a:moveTo>
                <a:pt x="0" y="0"/>
              </a:moveTo>
              <a:lnTo>
                <a:pt x="162494" y="0"/>
              </a:lnTo>
              <a:lnTo>
                <a:pt x="162494" y="928893"/>
              </a:lnTo>
              <a:lnTo>
                <a:pt x="324988" y="928893"/>
              </a:lnTo>
            </a:path>
          </a:pathLst>
        </a:custGeom>
        <a:noFill/>
        <a:ln w="12700" cap="flat" cmpd="sng" algn="ctr">
          <a:solidFill>
            <a:schemeClr val="accent6">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634592" y="2019723"/>
        <a:ext cx="49205" cy="49205"/>
      </dsp:txXfrm>
    </dsp:sp>
    <dsp:sp modelId="{E249A4CA-222C-4024-A5D7-78156F1BED73}">
      <dsp:nvSpPr>
        <dsp:cNvPr id="0" name=""/>
        <dsp:cNvSpPr/>
      </dsp:nvSpPr>
      <dsp:spPr>
        <a:xfrm>
          <a:off x="496701" y="1579880"/>
          <a:ext cx="324988" cy="309631"/>
        </a:xfrm>
        <a:custGeom>
          <a:avLst/>
          <a:gdLst/>
          <a:ahLst/>
          <a:cxnLst/>
          <a:rect l="0" t="0" r="0" b="0"/>
          <a:pathLst>
            <a:path>
              <a:moveTo>
                <a:pt x="0" y="0"/>
              </a:moveTo>
              <a:lnTo>
                <a:pt x="162494" y="0"/>
              </a:lnTo>
              <a:lnTo>
                <a:pt x="162494" y="309631"/>
              </a:lnTo>
              <a:lnTo>
                <a:pt x="324988" y="309631"/>
              </a:lnTo>
            </a:path>
          </a:pathLst>
        </a:custGeom>
        <a:noFill/>
        <a:ln w="12700" cap="flat" cmpd="sng" algn="ctr">
          <a:solidFill>
            <a:schemeClr val="accent6">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647973" y="1723473"/>
        <a:ext cx="22443" cy="22443"/>
      </dsp:txXfrm>
    </dsp:sp>
    <dsp:sp modelId="{5E7C55ED-4E68-4A59-B18F-6F424541B74F}">
      <dsp:nvSpPr>
        <dsp:cNvPr id="0" name=""/>
        <dsp:cNvSpPr/>
      </dsp:nvSpPr>
      <dsp:spPr>
        <a:xfrm>
          <a:off x="496701" y="1270248"/>
          <a:ext cx="324988" cy="309631"/>
        </a:xfrm>
        <a:custGeom>
          <a:avLst/>
          <a:gdLst/>
          <a:ahLst/>
          <a:cxnLst/>
          <a:rect l="0" t="0" r="0" b="0"/>
          <a:pathLst>
            <a:path>
              <a:moveTo>
                <a:pt x="0" y="309631"/>
              </a:moveTo>
              <a:lnTo>
                <a:pt x="162494" y="309631"/>
              </a:lnTo>
              <a:lnTo>
                <a:pt x="162494" y="0"/>
              </a:lnTo>
              <a:lnTo>
                <a:pt x="324988" y="0"/>
              </a:lnTo>
            </a:path>
          </a:pathLst>
        </a:custGeom>
        <a:noFill/>
        <a:ln w="12700" cap="flat" cmpd="sng" algn="ctr">
          <a:solidFill>
            <a:schemeClr val="accent6">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647973" y="1413842"/>
        <a:ext cx="22443" cy="22443"/>
      </dsp:txXfrm>
    </dsp:sp>
    <dsp:sp modelId="{C27E66A0-481C-4D2F-AA85-7DC2A9B4A122}">
      <dsp:nvSpPr>
        <dsp:cNvPr id="0" name=""/>
        <dsp:cNvSpPr/>
      </dsp:nvSpPr>
      <dsp:spPr>
        <a:xfrm>
          <a:off x="496701" y="650986"/>
          <a:ext cx="324988" cy="928893"/>
        </a:xfrm>
        <a:custGeom>
          <a:avLst/>
          <a:gdLst/>
          <a:ahLst/>
          <a:cxnLst/>
          <a:rect l="0" t="0" r="0" b="0"/>
          <a:pathLst>
            <a:path>
              <a:moveTo>
                <a:pt x="0" y="928893"/>
              </a:moveTo>
              <a:lnTo>
                <a:pt x="162494" y="928893"/>
              </a:lnTo>
              <a:lnTo>
                <a:pt x="162494" y="0"/>
              </a:lnTo>
              <a:lnTo>
                <a:pt x="324988" y="0"/>
              </a:lnTo>
            </a:path>
          </a:pathLst>
        </a:custGeom>
        <a:noFill/>
        <a:ln w="12700" cap="flat" cmpd="sng" algn="ctr">
          <a:solidFill>
            <a:schemeClr val="accent6">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634592" y="1090830"/>
        <a:ext cx="49205" cy="49205"/>
      </dsp:txXfrm>
    </dsp:sp>
    <dsp:sp modelId="{54E94F0F-75DC-461B-9AAC-BFA10A9E94D6}">
      <dsp:nvSpPr>
        <dsp:cNvPr id="0" name=""/>
        <dsp:cNvSpPr/>
      </dsp:nvSpPr>
      <dsp:spPr>
        <a:xfrm rot="16200000">
          <a:off x="-1054713" y="1332175"/>
          <a:ext cx="2607419" cy="495409"/>
        </a:xfrm>
        <a:prstGeom prst="rect">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s-ES" sz="1600" kern="1200">
              <a:solidFill>
                <a:sysClr val="windowText" lastClr="000000"/>
              </a:solidFill>
            </a:rPr>
            <a:t>Características  de la idea principal</a:t>
          </a:r>
        </a:p>
      </dsp:txBody>
      <dsp:txXfrm>
        <a:off x="-1054713" y="1332175"/>
        <a:ext cx="2607419" cy="495409"/>
      </dsp:txXfrm>
    </dsp:sp>
    <dsp:sp modelId="{6C75D0FF-C6B6-4762-A187-F5C0CFB9D140}">
      <dsp:nvSpPr>
        <dsp:cNvPr id="0" name=""/>
        <dsp:cNvSpPr/>
      </dsp:nvSpPr>
      <dsp:spPr>
        <a:xfrm>
          <a:off x="821689" y="403282"/>
          <a:ext cx="1624943" cy="495409"/>
        </a:xfrm>
        <a:prstGeom prst="rect">
          <a:avLst/>
        </a:prstGeom>
        <a:solidFill>
          <a:schemeClr val="accent6">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s-ES" sz="1300" kern="1200">
              <a:solidFill>
                <a:sysClr val="windowText" lastClr="000000"/>
              </a:solidFill>
            </a:rPr>
            <a:t>Expone el contenido mas importante </a:t>
          </a:r>
        </a:p>
      </dsp:txBody>
      <dsp:txXfrm>
        <a:off x="821689" y="403282"/>
        <a:ext cx="1624943" cy="495409"/>
      </dsp:txXfrm>
    </dsp:sp>
    <dsp:sp modelId="{BE538F83-C092-4865-8BD3-9C37B69A0CA7}">
      <dsp:nvSpPr>
        <dsp:cNvPr id="0" name=""/>
        <dsp:cNvSpPr/>
      </dsp:nvSpPr>
      <dsp:spPr>
        <a:xfrm>
          <a:off x="821689" y="1022544"/>
          <a:ext cx="1624943" cy="495409"/>
        </a:xfrm>
        <a:prstGeom prst="rect">
          <a:avLst/>
        </a:prstGeom>
        <a:solidFill>
          <a:schemeClr val="accent6">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s-ES" sz="1300" kern="1200">
              <a:solidFill>
                <a:sysClr val="windowText" lastClr="000000"/>
              </a:solidFill>
            </a:rPr>
            <a:t>Posee autonomia, no depende de otras ideas </a:t>
          </a:r>
        </a:p>
      </dsp:txBody>
      <dsp:txXfrm>
        <a:off x="821689" y="1022544"/>
        <a:ext cx="1624943" cy="495409"/>
      </dsp:txXfrm>
    </dsp:sp>
    <dsp:sp modelId="{BF3B824E-933E-4F51-8445-8508A98B1EA6}">
      <dsp:nvSpPr>
        <dsp:cNvPr id="0" name=""/>
        <dsp:cNvSpPr/>
      </dsp:nvSpPr>
      <dsp:spPr>
        <a:xfrm>
          <a:off x="821689" y="1641806"/>
          <a:ext cx="1624943" cy="495409"/>
        </a:xfrm>
        <a:prstGeom prst="rect">
          <a:avLst/>
        </a:prstGeom>
        <a:solidFill>
          <a:schemeClr val="accent6">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s-ES" sz="1300" kern="1200">
              <a:solidFill>
                <a:sysClr val="windowText" lastClr="000000"/>
              </a:solidFill>
            </a:rPr>
            <a:t>Articula las oraciones del párrafo </a:t>
          </a:r>
        </a:p>
      </dsp:txBody>
      <dsp:txXfrm>
        <a:off x="821689" y="1641806"/>
        <a:ext cx="1624943" cy="495409"/>
      </dsp:txXfrm>
    </dsp:sp>
    <dsp:sp modelId="{D1EC961C-4D96-4497-93C0-FE0736CD94BD}">
      <dsp:nvSpPr>
        <dsp:cNvPr id="0" name=""/>
        <dsp:cNvSpPr/>
      </dsp:nvSpPr>
      <dsp:spPr>
        <a:xfrm>
          <a:off x="821689" y="2261068"/>
          <a:ext cx="1624943" cy="495409"/>
        </a:xfrm>
        <a:prstGeom prst="rect">
          <a:avLst/>
        </a:prstGeom>
        <a:solidFill>
          <a:schemeClr val="accent6">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s-ES" sz="1300" kern="1200">
              <a:solidFill>
                <a:sysClr val="windowText" lastClr="000000"/>
              </a:solidFill>
            </a:rPr>
            <a:t>Aveces no es explicita y se tiene que deducir</a:t>
          </a:r>
        </a:p>
      </dsp:txBody>
      <dsp:txXfrm>
        <a:off x="821689" y="2261068"/>
        <a:ext cx="1624943" cy="49540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99</Words>
  <Characters>549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6</cp:revision>
  <dcterms:created xsi:type="dcterms:W3CDTF">2020-08-24T22:16:00Z</dcterms:created>
  <dcterms:modified xsi:type="dcterms:W3CDTF">2020-08-24T23:32:00Z</dcterms:modified>
</cp:coreProperties>
</file>