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A7867" w14:textId="77777777" w:rsidR="00D8780E" w:rsidRDefault="00041B7A">
      <w:r>
        <w:rPr>
          <w:noProof/>
        </w:rPr>
        <w:pict w14:anchorId="3DAF8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31" type="#_x0000_t75" alt="LOGO-San-Jose.png" style="position:absolute;margin-left:-15pt;margin-top:-12.75pt;width:151.5pt;height:50.7pt;z-index:1;visibility:visible">
            <v:imagedata r:id="rId4" o:title="LOGO-San-Jose"/>
          </v:shape>
        </w:pict>
      </w:r>
    </w:p>
    <w:p w14:paraId="2F19C60F" w14:textId="77777777" w:rsidR="00F35F14" w:rsidRDefault="00F35F14" w:rsidP="00D8780E">
      <w:pPr>
        <w:spacing w:after="0"/>
        <w:jc w:val="center"/>
        <w:rPr>
          <w:rFonts w:ascii="Bookman Old Style" w:hAnsi="Bookman Old Style" w:cs="Levenim MT"/>
          <w:b/>
          <w:sz w:val="44"/>
          <w:szCs w:val="44"/>
        </w:rPr>
      </w:pPr>
    </w:p>
    <w:p w14:paraId="0AD00199" w14:textId="77777777" w:rsidR="00D8780E" w:rsidRDefault="001F5CDB" w:rsidP="00D8780E">
      <w:pPr>
        <w:spacing w:after="0"/>
        <w:jc w:val="center"/>
        <w:rPr>
          <w:rFonts w:ascii="Bookman Old Style" w:hAnsi="Bookman Old Style" w:cs="Levenim MT"/>
          <w:b/>
          <w:sz w:val="44"/>
          <w:szCs w:val="44"/>
        </w:rPr>
      </w:pPr>
      <w:r>
        <w:rPr>
          <w:rFonts w:ascii="Bookman Old Style" w:hAnsi="Bookman Old Style" w:cs="Levenim MT"/>
          <w:b/>
          <w:sz w:val="44"/>
          <w:szCs w:val="44"/>
        </w:rPr>
        <w:t>Evaluación Formativa</w:t>
      </w:r>
      <w:r w:rsidR="00D8780E">
        <w:rPr>
          <w:rFonts w:ascii="Bookman Old Style" w:hAnsi="Bookman Old Style" w:cs="Levenim MT"/>
          <w:b/>
          <w:sz w:val="44"/>
          <w:szCs w:val="44"/>
        </w:rPr>
        <w:t xml:space="preserve"> Música 1</w:t>
      </w:r>
      <w:r w:rsidR="00D8780E" w:rsidRPr="00E1540B">
        <w:rPr>
          <w:rFonts w:ascii="Bookman Old Style" w:hAnsi="Bookman Old Style" w:cs="Levenim MT"/>
          <w:b/>
          <w:sz w:val="44"/>
          <w:szCs w:val="44"/>
        </w:rPr>
        <w:t>°</w:t>
      </w:r>
      <w:r w:rsidR="00D8780E">
        <w:rPr>
          <w:rFonts w:ascii="Bookman Old Style" w:hAnsi="Bookman Old Style" w:cs="Levenim MT"/>
          <w:b/>
          <w:sz w:val="44"/>
          <w:szCs w:val="44"/>
        </w:rPr>
        <w:t xml:space="preserve"> básico</w:t>
      </w:r>
    </w:p>
    <w:p w14:paraId="68D9FD62" w14:textId="77777777" w:rsidR="00D8780E" w:rsidRDefault="00D8780E" w:rsidP="00D8780E">
      <w:pPr>
        <w:spacing w:after="0"/>
        <w:jc w:val="center"/>
        <w:rPr>
          <w:rFonts w:ascii="Bookman Old Style" w:hAnsi="Bookman Old Style" w:cs="Levenim MT"/>
          <w:b/>
          <w:sz w:val="36"/>
          <w:szCs w:val="36"/>
        </w:rPr>
      </w:pPr>
      <w:r>
        <w:rPr>
          <w:rFonts w:ascii="Bookman Old Style" w:hAnsi="Bookman Old Style" w:cs="Levenim MT"/>
          <w:b/>
          <w:sz w:val="36"/>
          <w:szCs w:val="36"/>
        </w:rPr>
        <w:t>“</w:t>
      </w:r>
      <w:r w:rsidR="00D06DCF">
        <w:rPr>
          <w:rFonts w:ascii="Bookman Old Style" w:hAnsi="Bookman Old Style" w:cs="Levenim MT"/>
          <w:b/>
          <w:sz w:val="36"/>
          <w:szCs w:val="36"/>
        </w:rPr>
        <w:t>Patrones r</w:t>
      </w:r>
      <w:r w:rsidR="00041B7A">
        <w:rPr>
          <w:rFonts w:ascii="Bookman Old Style" w:hAnsi="Bookman Old Style" w:cs="Levenim MT"/>
          <w:b/>
          <w:sz w:val="36"/>
          <w:szCs w:val="36"/>
        </w:rPr>
        <w:t>ítmic</w:t>
      </w:r>
      <w:r w:rsidR="00D06DCF">
        <w:rPr>
          <w:rFonts w:ascii="Bookman Old Style" w:hAnsi="Bookman Old Style" w:cs="Levenim MT"/>
          <w:b/>
          <w:sz w:val="36"/>
          <w:szCs w:val="36"/>
        </w:rPr>
        <w:t>o</w:t>
      </w:r>
      <w:r w:rsidR="00041B7A">
        <w:rPr>
          <w:rFonts w:ascii="Bookman Old Style" w:hAnsi="Bookman Old Style" w:cs="Levenim MT"/>
          <w:b/>
          <w:sz w:val="36"/>
          <w:szCs w:val="36"/>
        </w:rPr>
        <w:t>s</w:t>
      </w:r>
      <w:r w:rsidR="00D06DCF">
        <w:rPr>
          <w:rFonts w:ascii="Bookman Old Style" w:hAnsi="Bookman Old Style" w:cs="Levenim MT"/>
          <w:b/>
          <w:sz w:val="36"/>
          <w:szCs w:val="36"/>
        </w:rPr>
        <w:t xml:space="preserve"> con instrumento</w:t>
      </w:r>
      <w:r>
        <w:rPr>
          <w:rFonts w:ascii="Bookman Old Style" w:hAnsi="Bookman Old Style" w:cs="Levenim MT"/>
          <w:b/>
          <w:sz w:val="36"/>
          <w:szCs w:val="36"/>
        </w:rPr>
        <w:t>”</w:t>
      </w:r>
    </w:p>
    <w:p w14:paraId="0DDA784A" w14:textId="77777777" w:rsidR="00D8780E" w:rsidRDefault="00D8780E" w:rsidP="00D8780E">
      <w:pPr>
        <w:spacing w:after="0"/>
        <w:jc w:val="center"/>
        <w:rPr>
          <w:rFonts w:ascii="Bookman Old Style" w:hAnsi="Bookman Old Style" w:cs="Levenim MT"/>
          <w:sz w:val="36"/>
          <w:szCs w:val="36"/>
        </w:rPr>
      </w:pPr>
    </w:p>
    <w:p w14:paraId="114560A3" w14:textId="77777777" w:rsidR="00D8780E" w:rsidRDefault="001F5CDB" w:rsidP="001F5CDB">
      <w:pPr>
        <w:spacing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1. </w:t>
      </w:r>
      <w:r w:rsidRPr="001F5CDB">
        <w:rPr>
          <w:rFonts w:cs="Calibri"/>
          <w:sz w:val="28"/>
          <w:szCs w:val="28"/>
        </w:rPr>
        <w:t>Recuerda el ejercicio rítmico de la semana pasada</w:t>
      </w:r>
      <w:r>
        <w:rPr>
          <w:rFonts w:cs="Calibri"/>
          <w:sz w:val="28"/>
          <w:szCs w:val="28"/>
        </w:rPr>
        <w:t xml:space="preserve">, ahora vuelve a practicarlo, cuando estés listo/a graba un video realizándolo y mándalo a mi correo. </w:t>
      </w:r>
    </w:p>
    <w:p w14:paraId="2D991812" w14:textId="77777777" w:rsidR="001F5CDB" w:rsidRDefault="001F5CDB" w:rsidP="001F5CDB">
      <w:pPr>
        <w:spacing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2. Utiliza el tambor que hiciste o puedes utilizar algún otro instrumento u objeto que quieras.</w:t>
      </w:r>
    </w:p>
    <w:p w14:paraId="653D2F9F" w14:textId="77777777" w:rsidR="001F5CDB" w:rsidRDefault="001F5CDB" w:rsidP="001F5CDB">
      <w:pPr>
        <w:spacing w:after="0"/>
        <w:rPr>
          <w:rFonts w:ascii="Bookman Old Style" w:hAnsi="Bookman Old Style" w:cs="Levenim MT"/>
          <w:sz w:val="36"/>
          <w:szCs w:val="36"/>
        </w:rPr>
      </w:pPr>
      <w:r>
        <w:rPr>
          <w:rFonts w:cs="Calibri"/>
          <w:sz w:val="28"/>
          <w:szCs w:val="28"/>
        </w:rPr>
        <w:t xml:space="preserve">3. El </w:t>
      </w:r>
      <w:proofErr w:type="gramStart"/>
      <w:r>
        <w:rPr>
          <w:rFonts w:cs="Calibri"/>
          <w:sz w:val="28"/>
          <w:szCs w:val="28"/>
        </w:rPr>
        <w:t>link</w:t>
      </w:r>
      <w:proofErr w:type="gramEnd"/>
      <w:r>
        <w:rPr>
          <w:rFonts w:cs="Calibri"/>
          <w:sz w:val="28"/>
          <w:szCs w:val="28"/>
        </w:rPr>
        <w:t xml:space="preserve"> para ver el video es este:</w:t>
      </w:r>
    </w:p>
    <w:p w14:paraId="7758D2BB" w14:textId="77777777" w:rsidR="00423DFD" w:rsidRDefault="004662CA" w:rsidP="00041B7A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object w:dxaOrig="4395" w:dyaOrig="810" w14:anchorId="3617E83C">
          <v:shape id="_x0000_i1025" type="#_x0000_t75" style="width:219.75pt;height:40.5pt" o:ole="">
            <v:imagedata r:id="rId5" o:title=""/>
          </v:shape>
          <o:OLEObject Type="Embed" ProgID="Package" ShapeID="_x0000_i1025" DrawAspect="Content" ObjectID="_1657955505" r:id="rId6"/>
        </w:object>
      </w:r>
      <w:r w:rsidR="00041B7A" w:rsidRPr="00041B7A">
        <w:rPr>
          <w:rFonts w:cs="Calibri"/>
          <w:sz w:val="28"/>
          <w:szCs w:val="28"/>
        </w:rPr>
        <w:t xml:space="preserve">  </w:t>
      </w:r>
    </w:p>
    <w:p w14:paraId="25994652" w14:textId="77777777" w:rsidR="001F5CDB" w:rsidRDefault="001F5CDB" w:rsidP="00041B7A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4. Esta es la rúbrica para evaluar.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1843"/>
        <w:gridCol w:w="1843"/>
        <w:gridCol w:w="1984"/>
        <w:gridCol w:w="1694"/>
      </w:tblGrid>
      <w:tr w:rsidR="00D06A72" w:rsidRPr="00F261E3" w14:paraId="02BBF03A" w14:textId="77777777" w:rsidTr="00F261E3">
        <w:tc>
          <w:tcPr>
            <w:tcW w:w="1668" w:type="dxa"/>
          </w:tcPr>
          <w:p w14:paraId="042B9155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984" w:type="dxa"/>
          </w:tcPr>
          <w:p w14:paraId="16731FAE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99319B8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B4E9AEE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984" w:type="dxa"/>
          </w:tcPr>
          <w:p w14:paraId="119A9CAB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694" w:type="dxa"/>
          </w:tcPr>
          <w:p w14:paraId="7378F780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</w:tr>
      <w:tr w:rsidR="00D06A72" w:rsidRPr="00F261E3" w14:paraId="30794771" w14:textId="77777777" w:rsidTr="00F261E3">
        <w:tc>
          <w:tcPr>
            <w:tcW w:w="1668" w:type="dxa"/>
          </w:tcPr>
          <w:p w14:paraId="7EFB84F5" w14:textId="77777777" w:rsidR="00D06A72" w:rsidRPr="00F261E3" w:rsidRDefault="00F261E3" w:rsidP="00041B7A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>Dominio del p</w:t>
            </w:r>
            <w:r w:rsidR="004662CA" w:rsidRPr="00F261E3">
              <w:rPr>
                <w:rFonts w:cs="Calibri"/>
                <w:sz w:val="28"/>
                <w:szCs w:val="28"/>
              </w:rPr>
              <w:t>a</w:t>
            </w:r>
            <w:r w:rsidRPr="00F261E3">
              <w:rPr>
                <w:rFonts w:cs="Calibri"/>
                <w:sz w:val="28"/>
                <w:szCs w:val="28"/>
              </w:rPr>
              <w:t>trón rítmico</w:t>
            </w:r>
            <w:r w:rsidR="004662CA" w:rsidRPr="00F261E3">
              <w:rPr>
                <w:rFonts w:cs="Calibri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14:paraId="1228AB70" w14:textId="77777777" w:rsidR="00D06A72" w:rsidRPr="00F261E3" w:rsidRDefault="00D06A72" w:rsidP="00F261E3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 xml:space="preserve">Domina </w:t>
            </w:r>
            <w:r w:rsidR="00F261E3" w:rsidRPr="00F261E3">
              <w:rPr>
                <w:rFonts w:cs="Calibri"/>
                <w:sz w:val="28"/>
                <w:szCs w:val="28"/>
              </w:rPr>
              <w:t xml:space="preserve">el </w:t>
            </w:r>
            <w:proofErr w:type="gramStart"/>
            <w:r w:rsidR="00F261E3" w:rsidRPr="00F261E3">
              <w:rPr>
                <w:rFonts w:cs="Calibri"/>
                <w:sz w:val="28"/>
                <w:szCs w:val="28"/>
              </w:rPr>
              <w:t xml:space="preserve">patrón </w:t>
            </w:r>
            <w:r w:rsidRPr="00F261E3">
              <w:rPr>
                <w:rFonts w:cs="Calibri"/>
                <w:sz w:val="28"/>
                <w:szCs w:val="28"/>
              </w:rPr>
              <w:t xml:space="preserve"> </w:t>
            </w:r>
            <w:r w:rsidR="00F261E3" w:rsidRPr="00F261E3">
              <w:rPr>
                <w:rFonts w:cs="Calibri"/>
                <w:sz w:val="28"/>
                <w:szCs w:val="28"/>
              </w:rPr>
              <w:t>rítmico</w:t>
            </w:r>
            <w:proofErr w:type="gramEnd"/>
            <w:r w:rsidR="00F261E3" w:rsidRPr="00F261E3">
              <w:rPr>
                <w:rFonts w:cs="Calibri"/>
                <w:sz w:val="28"/>
                <w:szCs w:val="28"/>
              </w:rPr>
              <w:t xml:space="preserve"> c</w:t>
            </w:r>
            <w:r w:rsidRPr="00F261E3">
              <w:rPr>
                <w:rFonts w:cs="Calibri"/>
                <w:sz w:val="28"/>
                <w:szCs w:val="28"/>
              </w:rPr>
              <w:t>ompletamente.</w:t>
            </w:r>
          </w:p>
        </w:tc>
        <w:tc>
          <w:tcPr>
            <w:tcW w:w="1843" w:type="dxa"/>
          </w:tcPr>
          <w:p w14:paraId="3D45989E" w14:textId="77777777" w:rsidR="00D06A72" w:rsidRPr="00F261E3" w:rsidRDefault="00D06A72" w:rsidP="00F261E3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 xml:space="preserve">Olvida </w:t>
            </w:r>
            <w:r w:rsidR="00F261E3" w:rsidRPr="00F261E3">
              <w:rPr>
                <w:rFonts w:cs="Calibri"/>
                <w:sz w:val="28"/>
                <w:szCs w:val="28"/>
              </w:rPr>
              <w:t>2 a 5</w:t>
            </w:r>
            <w:r w:rsidRPr="00F261E3">
              <w:rPr>
                <w:rFonts w:cs="Calibri"/>
                <w:sz w:val="28"/>
                <w:szCs w:val="28"/>
              </w:rPr>
              <w:t xml:space="preserve"> notas </w:t>
            </w:r>
            <w:r w:rsidR="00F261E3" w:rsidRPr="00F261E3">
              <w:rPr>
                <w:rFonts w:cs="Calibri"/>
                <w:sz w:val="28"/>
                <w:szCs w:val="28"/>
              </w:rPr>
              <w:t>del patrón rítmico</w:t>
            </w:r>
            <w:r w:rsidRPr="00F261E3">
              <w:rPr>
                <w:rFonts w:cs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31FCB054" w14:textId="77777777" w:rsidR="00D06A72" w:rsidRPr="00F261E3" w:rsidRDefault="00F261E3" w:rsidP="00F261E3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>Olvida 4 a 10 notas del patrón rítmico.</w:t>
            </w:r>
          </w:p>
        </w:tc>
        <w:tc>
          <w:tcPr>
            <w:tcW w:w="1984" w:type="dxa"/>
          </w:tcPr>
          <w:p w14:paraId="46055291" w14:textId="77777777" w:rsidR="00D06A72" w:rsidRPr="00F261E3" w:rsidRDefault="00F261E3" w:rsidP="00F261E3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>Olvida 11 o más notas del patrón rítmico.</w:t>
            </w:r>
          </w:p>
        </w:tc>
        <w:tc>
          <w:tcPr>
            <w:tcW w:w="1694" w:type="dxa"/>
          </w:tcPr>
          <w:p w14:paraId="553D6C87" w14:textId="77777777" w:rsidR="00D06A72" w:rsidRPr="00F261E3" w:rsidRDefault="00D06A72" w:rsidP="00F261E3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>No domina</w:t>
            </w:r>
            <w:r w:rsidR="004662CA" w:rsidRPr="00F261E3">
              <w:rPr>
                <w:rFonts w:cs="Calibri"/>
                <w:sz w:val="28"/>
                <w:szCs w:val="28"/>
              </w:rPr>
              <w:t xml:space="preserve"> </w:t>
            </w:r>
            <w:r w:rsidR="00F261E3" w:rsidRPr="00F261E3">
              <w:rPr>
                <w:rFonts w:cs="Calibri"/>
                <w:sz w:val="28"/>
                <w:szCs w:val="28"/>
              </w:rPr>
              <w:t>el patrón rítmico.</w:t>
            </w:r>
          </w:p>
        </w:tc>
      </w:tr>
      <w:tr w:rsidR="00D06A72" w:rsidRPr="00F261E3" w14:paraId="7BC0D1C7" w14:textId="77777777" w:rsidTr="00F261E3">
        <w:tc>
          <w:tcPr>
            <w:tcW w:w="1668" w:type="dxa"/>
          </w:tcPr>
          <w:p w14:paraId="37B69012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>Seguridad</w:t>
            </w:r>
          </w:p>
        </w:tc>
        <w:tc>
          <w:tcPr>
            <w:tcW w:w="1984" w:type="dxa"/>
          </w:tcPr>
          <w:p w14:paraId="71C1CA18" w14:textId="77777777" w:rsidR="00D06A72" w:rsidRPr="00F261E3" w:rsidRDefault="00D06A72" w:rsidP="00F261E3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 xml:space="preserve">Muestra seguridad al ejecutar </w:t>
            </w:r>
            <w:r w:rsidR="00F261E3" w:rsidRPr="00F261E3">
              <w:rPr>
                <w:rFonts w:cs="Calibri"/>
                <w:sz w:val="28"/>
                <w:szCs w:val="28"/>
              </w:rPr>
              <w:t xml:space="preserve">el </w:t>
            </w:r>
            <w:proofErr w:type="gramStart"/>
            <w:r w:rsidR="00F261E3" w:rsidRPr="00F261E3">
              <w:rPr>
                <w:rFonts w:cs="Calibri"/>
                <w:sz w:val="28"/>
                <w:szCs w:val="28"/>
              </w:rPr>
              <w:t>patrón  rítmico</w:t>
            </w:r>
            <w:proofErr w:type="gramEnd"/>
            <w:r w:rsidR="00F261E3" w:rsidRPr="00F261E3">
              <w:rPr>
                <w:rFonts w:cs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3272E678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 xml:space="preserve">Muestra un poco de seguridad al ejecutar </w:t>
            </w:r>
            <w:r w:rsidR="00F261E3" w:rsidRPr="00F261E3">
              <w:rPr>
                <w:rFonts w:cs="Calibri"/>
                <w:sz w:val="28"/>
                <w:szCs w:val="28"/>
              </w:rPr>
              <w:t xml:space="preserve">el </w:t>
            </w:r>
            <w:proofErr w:type="gramStart"/>
            <w:r w:rsidR="00F261E3" w:rsidRPr="00F261E3">
              <w:rPr>
                <w:rFonts w:cs="Calibri"/>
                <w:sz w:val="28"/>
                <w:szCs w:val="28"/>
              </w:rPr>
              <w:t>patrón  rítmico</w:t>
            </w:r>
            <w:proofErr w:type="gramEnd"/>
            <w:r w:rsidR="00F261E3" w:rsidRPr="00F261E3">
              <w:rPr>
                <w:rFonts w:cs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7D0044DC" w14:textId="77777777" w:rsidR="00D06A72" w:rsidRPr="00F261E3" w:rsidRDefault="00F261E3" w:rsidP="00041B7A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>A</w:t>
            </w:r>
            <w:r w:rsidR="00D06A72" w:rsidRPr="00F261E3">
              <w:rPr>
                <w:rFonts w:cs="Calibri"/>
                <w:sz w:val="28"/>
                <w:szCs w:val="28"/>
              </w:rPr>
              <w:t xml:space="preserve">lgunas veces se muestra seguro al ejecutar </w:t>
            </w:r>
            <w:r w:rsidRPr="00F261E3">
              <w:rPr>
                <w:rFonts w:cs="Calibri"/>
                <w:sz w:val="28"/>
                <w:szCs w:val="28"/>
              </w:rPr>
              <w:t xml:space="preserve">el </w:t>
            </w:r>
            <w:proofErr w:type="gramStart"/>
            <w:r w:rsidRPr="00F261E3">
              <w:rPr>
                <w:rFonts w:cs="Calibri"/>
                <w:sz w:val="28"/>
                <w:szCs w:val="28"/>
              </w:rPr>
              <w:t>patrón  rítmico</w:t>
            </w:r>
            <w:proofErr w:type="gramEnd"/>
            <w:r w:rsidRPr="00F261E3">
              <w:rPr>
                <w:rFonts w:cs="Calibri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14:paraId="0E5E9FC4" w14:textId="77777777" w:rsidR="00D06A72" w:rsidRPr="00F261E3" w:rsidRDefault="00F261E3" w:rsidP="00041B7A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 xml:space="preserve">Rara vez </w:t>
            </w:r>
            <w:r w:rsidR="00D06A72" w:rsidRPr="00F261E3">
              <w:rPr>
                <w:rFonts w:cs="Calibri"/>
                <w:sz w:val="28"/>
                <w:szCs w:val="28"/>
              </w:rPr>
              <w:t>muestra</w:t>
            </w:r>
            <w:r w:rsidRPr="00F261E3">
              <w:rPr>
                <w:rFonts w:cs="Calibri"/>
                <w:sz w:val="28"/>
                <w:szCs w:val="28"/>
              </w:rPr>
              <w:t xml:space="preserve"> </w:t>
            </w:r>
            <w:r w:rsidR="00D06A72" w:rsidRPr="00F261E3">
              <w:rPr>
                <w:rFonts w:cs="Calibri"/>
                <w:sz w:val="28"/>
                <w:szCs w:val="28"/>
              </w:rPr>
              <w:t>seguridad</w:t>
            </w:r>
            <w:r w:rsidRPr="00F261E3">
              <w:rPr>
                <w:rFonts w:cs="Calibri"/>
                <w:sz w:val="28"/>
                <w:szCs w:val="28"/>
              </w:rPr>
              <w:t xml:space="preserve"> </w:t>
            </w:r>
            <w:r w:rsidR="00D06A72" w:rsidRPr="00F261E3">
              <w:rPr>
                <w:rFonts w:cs="Calibri"/>
                <w:sz w:val="28"/>
                <w:szCs w:val="28"/>
              </w:rPr>
              <w:t>al</w:t>
            </w:r>
            <w:r w:rsidRPr="00F261E3">
              <w:rPr>
                <w:rFonts w:cs="Calibri"/>
                <w:sz w:val="28"/>
                <w:szCs w:val="28"/>
              </w:rPr>
              <w:t xml:space="preserve"> ej</w:t>
            </w:r>
            <w:r w:rsidR="00D06A72" w:rsidRPr="00F261E3">
              <w:rPr>
                <w:rFonts w:cs="Calibri"/>
                <w:sz w:val="28"/>
                <w:szCs w:val="28"/>
              </w:rPr>
              <w:t xml:space="preserve">ecutar </w:t>
            </w:r>
            <w:r w:rsidRPr="00F261E3">
              <w:rPr>
                <w:rFonts w:cs="Calibri"/>
                <w:sz w:val="28"/>
                <w:szCs w:val="28"/>
              </w:rPr>
              <w:t xml:space="preserve">el </w:t>
            </w:r>
            <w:proofErr w:type="gramStart"/>
            <w:r w:rsidRPr="00F261E3">
              <w:rPr>
                <w:rFonts w:cs="Calibri"/>
                <w:sz w:val="28"/>
                <w:szCs w:val="28"/>
              </w:rPr>
              <w:t>patrón  rítmico</w:t>
            </w:r>
            <w:proofErr w:type="gramEnd"/>
            <w:r w:rsidRPr="00F261E3">
              <w:rPr>
                <w:rFonts w:cs="Calibri"/>
                <w:sz w:val="28"/>
                <w:szCs w:val="28"/>
              </w:rPr>
              <w:t>.</w:t>
            </w:r>
          </w:p>
        </w:tc>
        <w:tc>
          <w:tcPr>
            <w:tcW w:w="1694" w:type="dxa"/>
          </w:tcPr>
          <w:p w14:paraId="5F23CEC9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  <w:r w:rsidRPr="00F261E3">
              <w:rPr>
                <w:rFonts w:cs="Calibri"/>
                <w:sz w:val="28"/>
                <w:szCs w:val="28"/>
              </w:rPr>
              <w:t>No</w:t>
            </w:r>
            <w:r w:rsidR="00F261E3" w:rsidRPr="00F261E3">
              <w:rPr>
                <w:rFonts w:cs="Calibri"/>
                <w:sz w:val="28"/>
                <w:szCs w:val="28"/>
              </w:rPr>
              <w:t xml:space="preserve"> </w:t>
            </w:r>
            <w:r w:rsidRPr="00F261E3">
              <w:rPr>
                <w:rFonts w:cs="Calibri"/>
                <w:sz w:val="28"/>
                <w:szCs w:val="28"/>
              </w:rPr>
              <w:t>muestra</w:t>
            </w:r>
            <w:r w:rsidR="00F261E3" w:rsidRPr="00F261E3">
              <w:rPr>
                <w:rFonts w:cs="Calibri"/>
                <w:sz w:val="28"/>
                <w:szCs w:val="28"/>
              </w:rPr>
              <w:t xml:space="preserve"> </w:t>
            </w:r>
            <w:r w:rsidRPr="00F261E3">
              <w:rPr>
                <w:rFonts w:cs="Calibri"/>
                <w:sz w:val="28"/>
                <w:szCs w:val="28"/>
              </w:rPr>
              <w:t>seguridad</w:t>
            </w:r>
            <w:r w:rsidR="00F261E3" w:rsidRPr="00F261E3">
              <w:rPr>
                <w:rFonts w:cs="Calibri"/>
                <w:sz w:val="28"/>
                <w:szCs w:val="28"/>
              </w:rPr>
              <w:t xml:space="preserve"> </w:t>
            </w:r>
            <w:r w:rsidRPr="00F261E3">
              <w:rPr>
                <w:rFonts w:cs="Calibri"/>
                <w:sz w:val="28"/>
                <w:szCs w:val="28"/>
              </w:rPr>
              <w:t>al</w:t>
            </w:r>
            <w:r w:rsidR="00F261E3" w:rsidRPr="00F261E3">
              <w:rPr>
                <w:rFonts w:cs="Calibri"/>
                <w:sz w:val="28"/>
                <w:szCs w:val="28"/>
              </w:rPr>
              <w:t xml:space="preserve"> ej</w:t>
            </w:r>
            <w:r w:rsidRPr="00F261E3">
              <w:rPr>
                <w:rFonts w:cs="Calibri"/>
                <w:sz w:val="28"/>
                <w:szCs w:val="28"/>
              </w:rPr>
              <w:t xml:space="preserve">ecutar </w:t>
            </w:r>
            <w:r w:rsidR="00F261E3" w:rsidRPr="00F261E3">
              <w:rPr>
                <w:rFonts w:cs="Calibri"/>
                <w:sz w:val="28"/>
                <w:szCs w:val="28"/>
              </w:rPr>
              <w:t xml:space="preserve">el </w:t>
            </w:r>
            <w:proofErr w:type="gramStart"/>
            <w:r w:rsidR="00F261E3" w:rsidRPr="00F261E3">
              <w:rPr>
                <w:rFonts w:cs="Calibri"/>
                <w:sz w:val="28"/>
                <w:szCs w:val="28"/>
              </w:rPr>
              <w:t>patrón  rítmico</w:t>
            </w:r>
            <w:proofErr w:type="gramEnd"/>
            <w:r w:rsidR="00F261E3" w:rsidRPr="00F261E3">
              <w:rPr>
                <w:rFonts w:cs="Calibri"/>
                <w:sz w:val="28"/>
                <w:szCs w:val="28"/>
              </w:rPr>
              <w:t>.</w:t>
            </w:r>
          </w:p>
        </w:tc>
      </w:tr>
      <w:tr w:rsidR="00D06A72" w:rsidRPr="00F261E3" w14:paraId="6260A45C" w14:textId="77777777" w:rsidTr="00F261E3">
        <w:tc>
          <w:tcPr>
            <w:tcW w:w="1668" w:type="dxa"/>
          </w:tcPr>
          <w:p w14:paraId="2F3CBA8D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7CD856B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2843DAD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63EED97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72D883C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1694" w:type="dxa"/>
          </w:tcPr>
          <w:p w14:paraId="78D0191F" w14:textId="77777777" w:rsidR="00D06A72" w:rsidRPr="00F261E3" w:rsidRDefault="00D06A72" w:rsidP="00041B7A">
            <w:pPr>
              <w:rPr>
                <w:rFonts w:cs="Calibri"/>
                <w:sz w:val="28"/>
                <w:szCs w:val="28"/>
              </w:rPr>
            </w:pPr>
          </w:p>
        </w:tc>
      </w:tr>
    </w:tbl>
    <w:p w14:paraId="308E3F0E" w14:textId="77777777" w:rsidR="001F5CDB" w:rsidRDefault="001F5CDB" w:rsidP="00041B7A">
      <w:pPr>
        <w:rPr>
          <w:rFonts w:cs="Calibri"/>
          <w:sz w:val="28"/>
          <w:szCs w:val="28"/>
        </w:rPr>
      </w:pPr>
    </w:p>
    <w:p w14:paraId="5C15C98F" w14:textId="77777777" w:rsidR="00041B7A" w:rsidRPr="00041B7A" w:rsidRDefault="00041B7A" w:rsidP="00041B7A">
      <w:pPr>
        <w:rPr>
          <w:rFonts w:cs="Calibri"/>
          <w:sz w:val="28"/>
          <w:szCs w:val="28"/>
        </w:rPr>
      </w:pPr>
    </w:p>
    <w:p w14:paraId="4AE26C1C" w14:textId="77777777" w:rsidR="00041B7A" w:rsidRDefault="00041B7A"/>
    <w:p w14:paraId="6B5A3CFE" w14:textId="77777777" w:rsidR="00D8780E" w:rsidRDefault="00D8780E"/>
    <w:p w14:paraId="7FE2DFC5" w14:textId="77777777" w:rsidR="00682CE0" w:rsidRDefault="00682CE0"/>
    <w:sectPr w:rsidR="00682CE0" w:rsidSect="00F35F14"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656B"/>
    <w:rsid w:val="00041B7A"/>
    <w:rsid w:val="001623D3"/>
    <w:rsid w:val="001F5CDB"/>
    <w:rsid w:val="00383D40"/>
    <w:rsid w:val="00423DFD"/>
    <w:rsid w:val="004662CA"/>
    <w:rsid w:val="00682CE0"/>
    <w:rsid w:val="007D656B"/>
    <w:rsid w:val="00BB3372"/>
    <w:rsid w:val="00D06A72"/>
    <w:rsid w:val="00D06DCF"/>
    <w:rsid w:val="00D42852"/>
    <w:rsid w:val="00D61A52"/>
    <w:rsid w:val="00D8780E"/>
    <w:rsid w:val="00F261E3"/>
    <w:rsid w:val="00F3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CB85169"/>
  <w15:chartTrackingRefBased/>
  <w15:docId w15:val="{67A3C576-0BD1-45CE-9A59-B435C77DB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CE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41B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D656B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semiHidden/>
    <w:unhideWhenUsed/>
    <w:rsid w:val="00041B7A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41B7A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table" w:styleId="Tablaconcuadrcula">
    <w:name w:val="Table Grid"/>
    <w:basedOn w:val="Tablanormal"/>
    <w:uiPriority w:val="59"/>
    <w:rsid w:val="00D06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12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N°2</dc:creator>
  <cp:keywords/>
  <cp:lastModifiedBy>Marcela Carolina Ferrada Madariaga</cp:lastModifiedBy>
  <cp:revision>2</cp:revision>
  <dcterms:created xsi:type="dcterms:W3CDTF">2020-08-03T14:25:00Z</dcterms:created>
  <dcterms:modified xsi:type="dcterms:W3CDTF">2020-08-03T14:25:00Z</dcterms:modified>
</cp:coreProperties>
</file>