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F8B" w:rsidRDefault="00BB7B4C">
      <w:r>
        <w:rPr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 wp14:anchorId="4316F74C" wp14:editId="6319F2AD">
            <wp:simplePos x="0" y="0"/>
            <wp:positionH relativeFrom="column">
              <wp:posOffset>3852545</wp:posOffset>
            </wp:positionH>
            <wp:positionV relativeFrom="paragraph">
              <wp:posOffset>-518795</wp:posOffset>
            </wp:positionV>
            <wp:extent cx="2180878" cy="1400175"/>
            <wp:effectExtent l="0" t="0" r="0" b="0"/>
            <wp:wrapNone/>
            <wp:docPr id="3" name="Imagen 3" descr="Palabra, imagen y música: el mito de Tren Tren y Cai Cai Vilu | El Po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labra, imagen y música: el mito de Tren Tren y Cai Cai Vilu | El Port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878" cy="1400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F8B" w:rsidRPr="00EE1F8B"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2B24168E" wp14:editId="22821BD5">
            <wp:simplePos x="0" y="0"/>
            <wp:positionH relativeFrom="column">
              <wp:posOffset>-641985</wp:posOffset>
            </wp:positionH>
            <wp:positionV relativeFrom="paragraph">
              <wp:posOffset>-356869</wp:posOffset>
            </wp:positionV>
            <wp:extent cx="2224405" cy="628650"/>
            <wp:effectExtent l="0" t="0" r="0" b="0"/>
            <wp:wrapNone/>
            <wp:docPr id="2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E1F8B">
        <w:t xml:space="preserve">              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Asignatura        Lengua</w:t>
      </w:r>
      <w:r w:rsidR="00B402E3">
        <w:rPr>
          <w:rFonts w:ascii="Arial" w:hAnsi="Arial" w:cs="Arial"/>
        </w:rPr>
        <w:t xml:space="preserve"> y literatura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Fecha            </w:t>
      </w:r>
      <w:r w:rsidR="006C744B">
        <w:rPr>
          <w:rFonts w:ascii="Arial" w:hAnsi="Arial" w:cs="Arial"/>
        </w:rPr>
        <w:t xml:space="preserve">   </w:t>
      </w:r>
      <w:r w:rsidR="00BB7B4C">
        <w:rPr>
          <w:rFonts w:ascii="Arial" w:hAnsi="Arial" w:cs="Arial"/>
        </w:rPr>
        <w:t>31 al 4 de septiembre.</w:t>
      </w:r>
    </w:p>
    <w:p w:rsidR="00EE1F8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Profesoras        Sandra Soto – Ivonne Silva</w:t>
      </w:r>
    </w:p>
    <w:p w:rsidR="005A3304" w:rsidRDefault="005A3304" w:rsidP="00EE1F8B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O.A.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7 – 15.</w:t>
      </w:r>
    </w:p>
    <w:p w:rsidR="005A3304" w:rsidRPr="006C744B" w:rsidRDefault="005A3304" w:rsidP="00EE1F8B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Tema del mes</w:t>
      </w:r>
      <w:r w:rsidR="00AE1D68">
        <w:rPr>
          <w:rFonts w:ascii="Arial" w:hAnsi="Arial" w:cs="Arial"/>
        </w:rPr>
        <w:tab/>
        <w:t xml:space="preserve"> “</w:t>
      </w:r>
      <w:r>
        <w:rPr>
          <w:rFonts w:ascii="Arial" w:hAnsi="Arial" w:cs="Arial"/>
        </w:rPr>
        <w:t>Evolución en la vida”.</w:t>
      </w:r>
    </w:p>
    <w:p w:rsidR="00EE1F8B" w:rsidRPr="006C744B" w:rsidRDefault="00EE1F8B" w:rsidP="00EE1F8B">
      <w:pPr>
        <w:pStyle w:val="Sinespaciado"/>
        <w:rPr>
          <w:rFonts w:ascii="Arial" w:hAnsi="Arial" w:cs="Arial"/>
          <w:sz w:val="28"/>
          <w:szCs w:val="28"/>
          <w:u w:val="single"/>
        </w:rPr>
      </w:pPr>
      <w:r w:rsidRPr="006C744B">
        <w:rPr>
          <w:rFonts w:ascii="Arial" w:hAnsi="Arial" w:cs="Arial"/>
          <w:sz w:val="28"/>
          <w:szCs w:val="28"/>
          <w:u w:val="single"/>
        </w:rPr>
        <w:t xml:space="preserve">Instrucciones  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Durante esta semana realizaremos </w:t>
      </w:r>
      <w:r w:rsidR="006B40F4">
        <w:rPr>
          <w:rFonts w:ascii="Arial" w:hAnsi="Arial" w:cs="Arial"/>
        </w:rPr>
        <w:t>las siguientes actividades:</w:t>
      </w:r>
    </w:p>
    <w:p w:rsidR="00EE1F8B" w:rsidRPr="006C744B" w:rsidRDefault="00F57CC1" w:rsidP="00EE1F8B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Actividades del texto de estudio MINEDUC</w:t>
      </w:r>
    </w:p>
    <w:p w:rsidR="005A4FDA" w:rsidRDefault="00EE1F8B" w:rsidP="006B40F4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6C744B">
        <w:rPr>
          <w:rFonts w:ascii="Arial" w:hAnsi="Arial" w:cs="Arial"/>
        </w:rPr>
        <w:t>Las clases de lenguaje son los</w:t>
      </w:r>
    </w:p>
    <w:p w:rsidR="005A4FDA" w:rsidRPr="005A4FDA" w:rsidRDefault="005A4FDA" w:rsidP="005A4FDA">
      <w:pPr>
        <w:pStyle w:val="Sinespaciado"/>
        <w:numPr>
          <w:ilvl w:val="0"/>
          <w:numId w:val="2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7°A: </w:t>
      </w:r>
      <w:r w:rsidR="00B402E3">
        <w:rPr>
          <w:rFonts w:ascii="Arial" w:hAnsi="Arial" w:cs="Arial"/>
          <w:color w:val="FF0000"/>
        </w:rPr>
        <w:t>lunes 10:00 /</w:t>
      </w:r>
      <w:r>
        <w:rPr>
          <w:rFonts w:ascii="Arial" w:hAnsi="Arial" w:cs="Arial"/>
          <w:color w:val="FF0000"/>
        </w:rPr>
        <w:t xml:space="preserve"> martes 12:00 / miércoles 12:00</w:t>
      </w:r>
    </w:p>
    <w:p w:rsidR="00EE1F8B" w:rsidRPr="006C744B" w:rsidRDefault="005A4FDA" w:rsidP="005A4FDA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7°B: </w:t>
      </w:r>
      <w:r w:rsidR="00B402E3" w:rsidRPr="006C744B">
        <w:rPr>
          <w:rFonts w:ascii="Arial" w:hAnsi="Arial" w:cs="Arial"/>
          <w:color w:val="FF0000"/>
        </w:rPr>
        <w:t>lunes 12:45 /</w:t>
      </w:r>
      <w:r w:rsidR="00EE1F8B" w:rsidRPr="006C744B">
        <w:rPr>
          <w:rFonts w:ascii="Arial" w:hAnsi="Arial" w:cs="Arial"/>
          <w:color w:val="FF0000"/>
        </w:rPr>
        <w:t xml:space="preserve"> jueves 10:00 / </w:t>
      </w:r>
      <w:r w:rsidR="00B402E3" w:rsidRPr="006C744B">
        <w:rPr>
          <w:rFonts w:ascii="Arial" w:hAnsi="Arial" w:cs="Arial"/>
          <w:color w:val="FF0000"/>
        </w:rPr>
        <w:t>viernes</w:t>
      </w:r>
      <w:r w:rsidR="00EE1F8B" w:rsidRPr="006C744B">
        <w:rPr>
          <w:rFonts w:ascii="Arial" w:hAnsi="Arial" w:cs="Arial"/>
          <w:color w:val="FF0000"/>
        </w:rPr>
        <w:t xml:space="preserve"> 10:45</w:t>
      </w:r>
    </w:p>
    <w:p w:rsidR="00EE1F8B" w:rsidRDefault="00B402E3" w:rsidP="006B40F4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Esta semana iniciamos la unidad 3 </w:t>
      </w:r>
      <w:r w:rsidRPr="00FD7942">
        <w:rPr>
          <w:rFonts w:ascii="Arial" w:hAnsi="Arial" w:cs="Arial"/>
          <w:b/>
          <w:i/>
          <w:u w:val="single"/>
        </w:rPr>
        <w:t>¿Qué viaje nos ofrece una lectura?</w:t>
      </w:r>
      <w:r>
        <w:rPr>
          <w:rFonts w:ascii="Arial" w:hAnsi="Arial" w:cs="Arial"/>
        </w:rPr>
        <w:t xml:space="preserve"> El tema principal es la </w:t>
      </w:r>
      <w:r w:rsidRPr="00B402E3">
        <w:rPr>
          <w:rFonts w:ascii="Arial" w:hAnsi="Arial" w:cs="Arial"/>
          <w:b/>
          <w:i/>
          <w:u w:val="single"/>
        </w:rPr>
        <w:t>mitología.</w:t>
      </w:r>
    </w:p>
    <w:p w:rsidR="000F37CD" w:rsidRPr="00BB7B4C" w:rsidRDefault="000F37CD" w:rsidP="00751575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 w:rsidRPr="00BB7B4C">
        <w:rPr>
          <w:rFonts w:ascii="Arial" w:hAnsi="Arial" w:cs="Arial"/>
        </w:rPr>
        <w:t xml:space="preserve">En el siguiente cuadro aparece el detalle las actividades que debes realizar según </w:t>
      </w:r>
    </w:p>
    <w:tbl>
      <w:tblPr>
        <w:tblStyle w:val="Tablaconcuadrcula"/>
        <w:tblpPr w:leftFromText="141" w:rightFromText="141" w:vertAnchor="page" w:horzAnchor="margin" w:tblpY="6046"/>
        <w:tblW w:w="8330" w:type="dxa"/>
        <w:tblLook w:val="04A0" w:firstRow="1" w:lastRow="0" w:firstColumn="1" w:lastColumn="0" w:noHBand="0" w:noVBand="1"/>
      </w:tblPr>
      <w:tblGrid>
        <w:gridCol w:w="1384"/>
        <w:gridCol w:w="6946"/>
      </w:tblGrid>
      <w:tr w:rsidR="00BB7B4C" w:rsidRPr="006C744B" w:rsidTr="00F95477">
        <w:trPr>
          <w:trHeight w:val="1666"/>
        </w:trPr>
        <w:tc>
          <w:tcPr>
            <w:tcW w:w="1384" w:type="dxa"/>
          </w:tcPr>
          <w:p w:rsidR="00BB7B4C" w:rsidRDefault="00BB7B4C" w:rsidP="00F95477">
            <w:pPr>
              <w:jc w:val="both"/>
              <w:rPr>
                <w:rFonts w:ascii="Arial" w:hAnsi="Arial" w:cs="Arial"/>
                <w:szCs w:val="24"/>
              </w:rPr>
            </w:pPr>
          </w:p>
          <w:p w:rsidR="00BB7B4C" w:rsidRDefault="00BB7B4C" w:rsidP="00F95477">
            <w:pPr>
              <w:jc w:val="both"/>
              <w:rPr>
                <w:rFonts w:ascii="Arial" w:hAnsi="Arial" w:cs="Arial"/>
                <w:szCs w:val="24"/>
              </w:rPr>
            </w:pPr>
          </w:p>
          <w:p w:rsidR="00BB7B4C" w:rsidRDefault="00BB7B4C" w:rsidP="00F95477">
            <w:pPr>
              <w:jc w:val="both"/>
              <w:rPr>
                <w:rFonts w:ascii="Arial" w:hAnsi="Arial" w:cs="Arial"/>
                <w:szCs w:val="24"/>
              </w:rPr>
            </w:pPr>
          </w:p>
          <w:p w:rsidR="00BB7B4C" w:rsidRDefault="00BB7B4C" w:rsidP="00F95477">
            <w:pPr>
              <w:jc w:val="both"/>
              <w:rPr>
                <w:rFonts w:ascii="Arial" w:hAnsi="Arial" w:cs="Arial"/>
                <w:szCs w:val="24"/>
              </w:rPr>
            </w:pPr>
          </w:p>
          <w:p w:rsidR="00BB7B4C" w:rsidRDefault="00BB7B4C" w:rsidP="00F95477">
            <w:pPr>
              <w:jc w:val="both"/>
              <w:rPr>
                <w:rFonts w:ascii="Arial" w:hAnsi="Arial" w:cs="Arial"/>
                <w:szCs w:val="24"/>
              </w:rPr>
            </w:pPr>
          </w:p>
          <w:p w:rsidR="00BB7B4C" w:rsidRPr="00F60A0B" w:rsidRDefault="00BB7B4C" w:rsidP="00F95477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CLASE 1</w:t>
            </w:r>
          </w:p>
        </w:tc>
        <w:tc>
          <w:tcPr>
            <w:tcW w:w="6946" w:type="dxa"/>
          </w:tcPr>
          <w:p w:rsidR="00BB7B4C" w:rsidRDefault="00BB7B4C" w:rsidP="00F95477">
            <w:pPr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Punto de partida, subunidad 1.</w:t>
            </w:r>
          </w:p>
          <w:p w:rsidR="00BB7B4C" w:rsidRDefault="00BB7B4C" w:rsidP="00F95477">
            <w:pPr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BB7B4C" w:rsidRPr="000248D2" w:rsidRDefault="00BB7B4C" w:rsidP="00F95477">
            <w:pPr>
              <w:jc w:val="both"/>
              <w:rPr>
                <w:rFonts w:ascii="Arial" w:hAnsi="Arial" w:cs="Arial"/>
                <w:b/>
                <w:i/>
                <w:sz w:val="20"/>
                <w:szCs w:val="24"/>
                <w:u w:val="single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-Pág. 126: Lectura del mito maya </w:t>
            </w:r>
            <w:r w:rsidRPr="000248D2">
              <w:rPr>
                <w:rFonts w:ascii="Arial" w:hAnsi="Arial" w:cs="Arial"/>
                <w:b/>
                <w:i/>
                <w:sz w:val="20"/>
                <w:szCs w:val="24"/>
                <w:u w:val="single"/>
              </w:rPr>
              <w:t>“El tiempo”.</w:t>
            </w:r>
          </w:p>
          <w:p w:rsidR="00BB7B4C" w:rsidRDefault="00BB7B4C" w:rsidP="00F9547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-Pág. 127: Responder las preguntas 1-7 en relación a lo leído.</w:t>
            </w:r>
          </w:p>
          <w:p w:rsidR="00BB7B4C" w:rsidRDefault="00BB7B4C" w:rsidP="00F9547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-Pág. 128: </w:t>
            </w:r>
            <w:r w:rsidRPr="000248D2">
              <w:rPr>
                <w:rFonts w:ascii="Arial" w:hAnsi="Arial" w:cs="Arial"/>
                <w:i/>
                <w:sz w:val="20"/>
                <w:szCs w:val="24"/>
              </w:rPr>
              <w:t>Viaje al inicio</w:t>
            </w:r>
            <w:r>
              <w:rPr>
                <w:rFonts w:ascii="Arial" w:hAnsi="Arial" w:cs="Arial"/>
                <w:i/>
                <w:sz w:val="20"/>
                <w:szCs w:val="24"/>
              </w:rPr>
              <w:t>,</w:t>
            </w:r>
            <w:r>
              <w:rPr>
                <w:rFonts w:ascii="Arial" w:hAnsi="Arial" w:cs="Arial"/>
                <w:sz w:val="20"/>
                <w:szCs w:val="24"/>
              </w:rPr>
              <w:t xml:space="preserve"> leer qué es un mito (revisa el siguiente link, allí podrás encontrar las características de este tipo de texto </w:t>
            </w:r>
            <w:hyperlink r:id="rId7" w:history="1">
              <w:r w:rsidRPr="008F1DC7">
                <w:rPr>
                  <w:rStyle w:val="Hipervnculo"/>
                  <w:rFonts w:ascii="Arial" w:hAnsi="Arial" w:cs="Arial"/>
                  <w:sz w:val="20"/>
                  <w:szCs w:val="24"/>
                </w:rPr>
                <w:t>https://www.youtube.com/watch?v=i8IRVGGYekI</w:t>
              </w:r>
            </w:hyperlink>
            <w:r>
              <w:rPr>
                <w:rFonts w:ascii="Arial" w:hAnsi="Arial" w:cs="Arial"/>
                <w:sz w:val="20"/>
                <w:szCs w:val="24"/>
              </w:rPr>
              <w:t>) y responde en tu cuaderno ¿En qué consiste las creencias del pueblo mapuche y los kawashka?</w:t>
            </w:r>
          </w:p>
          <w:p w:rsidR="00BB7B4C" w:rsidRDefault="00BB7B4C" w:rsidP="00F9547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-Pág.129: Lee las </w:t>
            </w:r>
            <w:r w:rsidRPr="000248D2">
              <w:rPr>
                <w:rFonts w:ascii="Arial" w:hAnsi="Arial" w:cs="Arial"/>
                <w:b/>
                <w:i/>
                <w:sz w:val="20"/>
                <w:szCs w:val="24"/>
                <w:u w:val="single"/>
              </w:rPr>
              <w:t>estrategias de lectura</w:t>
            </w:r>
            <w:r>
              <w:rPr>
                <w:rFonts w:ascii="Arial" w:hAnsi="Arial" w:cs="Arial"/>
                <w:sz w:val="20"/>
                <w:szCs w:val="24"/>
              </w:rPr>
              <w:t xml:space="preserve"> que allí aparecen. Revisa los 4 pasos y aplícalos en las siguientes lecturas ¡VERÁS LO MUCHO QUE TE AYUDARA PARA COMPRENDER LO QUE LEES!</w:t>
            </w:r>
          </w:p>
          <w:p w:rsidR="00BB7B4C" w:rsidRPr="000248D2" w:rsidRDefault="00BB7B4C" w:rsidP="00F95477">
            <w:pPr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BB7B4C" w:rsidRPr="006C744B" w:rsidTr="00F95477">
        <w:trPr>
          <w:trHeight w:val="1507"/>
        </w:trPr>
        <w:tc>
          <w:tcPr>
            <w:tcW w:w="1384" w:type="dxa"/>
          </w:tcPr>
          <w:p w:rsidR="00BB7B4C" w:rsidRDefault="00BB7B4C" w:rsidP="00F95477">
            <w:pPr>
              <w:jc w:val="both"/>
              <w:rPr>
                <w:rFonts w:ascii="Arial" w:hAnsi="Arial" w:cs="Arial"/>
                <w:szCs w:val="24"/>
              </w:rPr>
            </w:pPr>
          </w:p>
          <w:p w:rsidR="00BB7B4C" w:rsidRDefault="00BB7B4C" w:rsidP="00F95477">
            <w:pPr>
              <w:jc w:val="both"/>
              <w:rPr>
                <w:rFonts w:ascii="Arial" w:hAnsi="Arial" w:cs="Arial"/>
                <w:szCs w:val="24"/>
              </w:rPr>
            </w:pPr>
          </w:p>
          <w:p w:rsidR="00BB7B4C" w:rsidRDefault="00BB7B4C" w:rsidP="00F95477">
            <w:pPr>
              <w:jc w:val="both"/>
              <w:rPr>
                <w:rFonts w:ascii="Arial" w:hAnsi="Arial" w:cs="Arial"/>
                <w:szCs w:val="24"/>
              </w:rPr>
            </w:pPr>
          </w:p>
          <w:p w:rsidR="00BB7B4C" w:rsidRPr="006C744B" w:rsidRDefault="00BB7B4C" w:rsidP="00F95477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CLASE 2</w:t>
            </w:r>
          </w:p>
        </w:tc>
        <w:tc>
          <w:tcPr>
            <w:tcW w:w="6946" w:type="dxa"/>
          </w:tcPr>
          <w:p w:rsidR="00BB7B4C" w:rsidRDefault="00BB7B4C" w:rsidP="00F95477">
            <w:pPr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BB7B4C" w:rsidRDefault="00BB7B4C" w:rsidP="00F95477">
            <w:pPr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274620">
              <w:rPr>
                <w:rFonts w:ascii="Arial" w:hAnsi="Arial" w:cs="Arial"/>
                <w:b/>
                <w:sz w:val="20"/>
                <w:szCs w:val="24"/>
              </w:rPr>
              <w:t>“</w:t>
            </w:r>
            <w:r>
              <w:rPr>
                <w:rFonts w:ascii="Arial" w:hAnsi="Arial" w:cs="Arial"/>
                <w:b/>
                <w:sz w:val="20"/>
                <w:szCs w:val="24"/>
              </w:rPr>
              <w:t>Leer por un propósito</w:t>
            </w:r>
            <w:r w:rsidRPr="00274620">
              <w:rPr>
                <w:rFonts w:ascii="Arial" w:hAnsi="Arial" w:cs="Arial"/>
                <w:b/>
                <w:sz w:val="20"/>
                <w:szCs w:val="24"/>
              </w:rPr>
              <w:t>”</w:t>
            </w:r>
          </w:p>
          <w:p w:rsidR="00BB7B4C" w:rsidRPr="00274620" w:rsidRDefault="00BB7B4C" w:rsidP="00F95477">
            <w:pPr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BB7B4C" w:rsidRDefault="00BB7B4C" w:rsidP="00F9547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-Pág.</w:t>
            </w:r>
            <w:r w:rsidRPr="00274620">
              <w:rPr>
                <w:rFonts w:ascii="Arial" w:hAnsi="Arial" w:cs="Arial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 xml:space="preserve">130 hasta 132: Lectura del mito mapuche </w:t>
            </w:r>
            <w:r w:rsidRPr="00376946">
              <w:rPr>
                <w:rFonts w:ascii="Arial" w:hAnsi="Arial" w:cs="Arial"/>
                <w:b/>
                <w:i/>
                <w:sz w:val="20"/>
                <w:szCs w:val="24"/>
                <w:u w:val="single"/>
              </w:rPr>
              <w:t>“Wanglen, la estrella”.</w:t>
            </w:r>
          </w:p>
          <w:p w:rsidR="00BB7B4C" w:rsidRDefault="00BB7B4C" w:rsidP="00F9547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-Pág. 133 – 134: Lectura del mito kawashkar </w:t>
            </w:r>
            <w:r w:rsidRPr="00376946">
              <w:rPr>
                <w:rFonts w:ascii="Arial" w:hAnsi="Arial" w:cs="Arial"/>
                <w:b/>
                <w:i/>
                <w:sz w:val="20"/>
                <w:szCs w:val="24"/>
                <w:u w:val="single"/>
              </w:rPr>
              <w:t>“La Mujer Sol, la Mujer Luna”.</w:t>
            </w:r>
          </w:p>
          <w:p w:rsidR="00BB7B4C" w:rsidRDefault="00BB7B4C" w:rsidP="00F9547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-Pág. 135: </w:t>
            </w:r>
            <w:r w:rsidRPr="00376946">
              <w:rPr>
                <w:rFonts w:ascii="Arial" w:hAnsi="Arial" w:cs="Arial"/>
                <w:i/>
                <w:sz w:val="20"/>
                <w:szCs w:val="24"/>
              </w:rPr>
              <w:t>Trabaja con los mitos</w:t>
            </w:r>
            <w:r>
              <w:rPr>
                <w:rFonts w:ascii="Arial" w:hAnsi="Arial" w:cs="Arial"/>
                <w:sz w:val="20"/>
                <w:szCs w:val="24"/>
              </w:rPr>
              <w:t>. Responder las preguntas relacionadas a los mitos leídos:</w:t>
            </w:r>
          </w:p>
          <w:p w:rsidR="00BB7B4C" w:rsidRDefault="00BB7B4C" w:rsidP="00F9547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</w:t>
            </w:r>
            <w:r w:rsidRPr="00B71353">
              <w:rPr>
                <w:rFonts w:ascii="Arial" w:hAnsi="Arial" w:cs="Arial"/>
                <w:i/>
                <w:sz w:val="20"/>
                <w:szCs w:val="24"/>
              </w:rPr>
              <w:t>Revisa tu comprensión</w:t>
            </w:r>
            <w:r>
              <w:rPr>
                <w:rFonts w:ascii="Arial" w:hAnsi="Arial" w:cs="Arial"/>
                <w:sz w:val="20"/>
                <w:szCs w:val="24"/>
              </w:rPr>
              <w:t>,1, 2 (a y b).</w:t>
            </w:r>
          </w:p>
          <w:p w:rsidR="00BB7B4C" w:rsidRDefault="00BB7B4C" w:rsidP="00F9547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</w:t>
            </w:r>
            <w:r w:rsidRPr="00B71353">
              <w:rPr>
                <w:rFonts w:ascii="Arial" w:hAnsi="Arial" w:cs="Arial"/>
                <w:i/>
                <w:sz w:val="20"/>
                <w:szCs w:val="24"/>
              </w:rPr>
              <w:t>Construye el sentido del texto</w:t>
            </w:r>
            <w:r>
              <w:rPr>
                <w:rFonts w:ascii="Arial" w:hAnsi="Arial" w:cs="Arial"/>
                <w:sz w:val="20"/>
                <w:szCs w:val="24"/>
              </w:rPr>
              <w:t>, 3, 4, 5 (a hasta d).</w:t>
            </w:r>
          </w:p>
          <w:p w:rsidR="00BB7B4C" w:rsidRDefault="00BB7B4C" w:rsidP="00F9547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</w:t>
            </w:r>
            <w:r w:rsidRPr="00B71353">
              <w:rPr>
                <w:rFonts w:ascii="Arial" w:hAnsi="Arial" w:cs="Arial"/>
                <w:i/>
                <w:sz w:val="20"/>
                <w:szCs w:val="24"/>
              </w:rPr>
              <w:t>Aplica el vocabulario pregunta</w:t>
            </w:r>
            <w:r>
              <w:rPr>
                <w:rFonts w:ascii="Arial" w:hAnsi="Arial" w:cs="Arial"/>
                <w:sz w:val="20"/>
                <w:szCs w:val="24"/>
              </w:rPr>
              <w:t xml:space="preserve"> 6 (a y b).</w:t>
            </w:r>
          </w:p>
          <w:p w:rsidR="00BB7B4C" w:rsidRPr="00274620" w:rsidRDefault="00BB7B4C" w:rsidP="00F9547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7B4C" w:rsidRPr="006C744B" w:rsidTr="00F95477">
        <w:trPr>
          <w:trHeight w:val="612"/>
        </w:trPr>
        <w:tc>
          <w:tcPr>
            <w:tcW w:w="1384" w:type="dxa"/>
          </w:tcPr>
          <w:p w:rsidR="00BB7B4C" w:rsidRPr="006C744B" w:rsidRDefault="00BB7B4C" w:rsidP="00F95477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CLASE 3</w:t>
            </w:r>
          </w:p>
        </w:tc>
        <w:tc>
          <w:tcPr>
            <w:tcW w:w="6946" w:type="dxa"/>
          </w:tcPr>
          <w:p w:rsidR="00BB7B4C" w:rsidRDefault="00BB7B4C" w:rsidP="00F95477">
            <w:pPr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BB7B4C" w:rsidRDefault="00BB7B4C" w:rsidP="00F95477">
            <w:pPr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“Mito y visión del mundo”</w:t>
            </w:r>
          </w:p>
          <w:p w:rsidR="00BB7B4C" w:rsidRDefault="00BB7B4C" w:rsidP="00F9547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-Pág. 136: Lee la información que aparece y luego responde las siguientes preguntas en tu cuaderno:</w:t>
            </w:r>
          </w:p>
          <w:p w:rsidR="00BB7B4C" w:rsidRDefault="00BB7B4C" w:rsidP="00F9547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a) ¿Qué otros mitos conoces?</w:t>
            </w:r>
          </w:p>
          <w:p w:rsidR="00BB7B4C" w:rsidRDefault="00BB7B4C" w:rsidP="00F9547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b) ¿Qué características tienen los mitos que conoces?</w:t>
            </w:r>
          </w:p>
          <w:p w:rsidR="00BB7B4C" w:rsidRDefault="00BB7B4C" w:rsidP="00F9547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c) ¿Qué características presentan los seres mitológicos?</w:t>
            </w:r>
          </w:p>
          <w:p w:rsidR="00BB7B4C" w:rsidRDefault="00BB7B4C" w:rsidP="00F9547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d) Escribe un resumen del mito mapuche “Tren Tren y Cai Cai Vilú”, revisa el siguiente link, </w:t>
            </w:r>
            <w:hyperlink r:id="rId8" w:history="1">
              <w:r w:rsidRPr="008F1DC7">
                <w:rPr>
                  <w:rStyle w:val="Hipervnculo"/>
                  <w:rFonts w:ascii="Arial" w:hAnsi="Arial" w:cs="Arial"/>
                  <w:sz w:val="20"/>
                  <w:szCs w:val="24"/>
                </w:rPr>
                <w:t>https://www.youtube.com/watch?v=2wYXL3K_xQ4</w:t>
              </w:r>
            </w:hyperlink>
          </w:p>
          <w:p w:rsidR="00BB7B4C" w:rsidRDefault="00BB7B4C" w:rsidP="00F9547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BB7B4C" w:rsidRPr="00BB7B4C" w:rsidRDefault="00BB7B4C" w:rsidP="00F95477">
            <w:pPr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BB7B4C">
              <w:rPr>
                <w:rFonts w:ascii="Arial" w:hAnsi="Arial" w:cs="Arial"/>
                <w:b/>
                <w:i/>
                <w:sz w:val="20"/>
                <w:szCs w:val="24"/>
              </w:rPr>
              <w:t>Esperamos tengas una excelente semana, cualquier duda o consulta comunícalo a tu profesora. ¡Saludos y cuídate mucho!</w:t>
            </w:r>
          </w:p>
          <w:p w:rsidR="00BB7B4C" w:rsidRDefault="00BB7B4C" w:rsidP="00F95477">
            <w:pPr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BB7B4C" w:rsidRPr="00274620" w:rsidRDefault="00BB7B4C" w:rsidP="00F9547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D53676" w:rsidRPr="006C744B" w:rsidRDefault="001B0A29" w:rsidP="000F37CD">
      <w:pPr>
        <w:pStyle w:val="Sinespaciado"/>
        <w:rPr>
          <w:rFonts w:ascii="Arial" w:hAnsi="Arial" w:cs="Aria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276225</wp:posOffset>
                </wp:positionH>
                <wp:positionV relativeFrom="paragraph">
                  <wp:posOffset>5989955</wp:posOffset>
                </wp:positionV>
                <wp:extent cx="4591050" cy="62865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628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0A29" w:rsidRPr="001B0A29" w:rsidRDefault="001B0A29" w:rsidP="001B0A29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lang w:val="es-C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0A29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lang w:val="es-C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Recuerda iniciar la lectura de “Cuentos de amor, locura y muerte” de Horacio Quiroga.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4" o:spid="_x0000_s1026" style="position:absolute;margin-left:21.75pt;margin-top:471.65pt;width:361.5pt;height:49.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sSevQIAAPkFAAAOAAAAZHJzL2Uyb0RvYy54bWysVEtu2zAQ3RfoHQjuG0munSZG5MBwkKJA&#10;mgRJiqxpirQEUByWpC25t+lZcrEOqU+cD7oouqHI+byZeZqZs/O2VmQnrKtA5zQ7SikRmkNR6U1O&#10;fzxcfjqhxHmmC6ZAi5zuhaPni48fzhozFxMoQRXCEgTRbt6YnJbem3mSOF6KmrkjMEKjUoKtmcen&#10;3SSFZQ2i1yqZpOlx0oAtjAUunEPpRaeki4gvpeD+RkonPFE5xdx8PG081+FMFmdsvrHMlBXv02D/&#10;kEXNKo1BR6gL5hnZ2uoNVF1xCw6kP+JQJyBlxUWsAavJ0lfV3JfMiFgLkuPMSJP7f7D8endrSVXk&#10;dEqJZjX+ojsk7em33mwVkGkgqDFujnb35tb2L4fXUG0rbR2+WAdpI6n7kVTResJROJ2dZukMueeo&#10;O56cHOMdYZJnb2Od/yqgJuGSU4vxI5dsd+V8ZzqYhGAOVFVcVkrFR2gUsVKW7Bj+Ysa50P5zdFfb&#10;+jsUnRxbJe1/NoqxJTrxySDGbGLLBaSY24sgSr+NazfrMeoqwAxVHXgianBNAoEdZfHm90oEQKXv&#10;hETukaRJzHhM4bCYrFOVrBCdeHYYbCg/Jh0BA7JEdkbsHmCwfInd0dvbB1cRh2Z0Tv+WWOc8esTI&#10;oP3oXFca7HsAymd9D8jOfiCpoyaw5Nt1i/jhuoZij01qoZteZ/hlhZ1yxZy/ZRbHFZsLV5C/wUMq&#10;aHIK/Y2SEuyv9+TBHqcItZQ0OP45dT+3zApK1DeN83WaTadhX8THdPZlgg97qFkfavS2XgG2X4bL&#10;zvB4DfZeDVdpoX7ETbUMUVHFNMfYOeXeDo+V79YS7joulstohjvCMH+l7w0P4IHgMAkP7SOzph8X&#10;j4N2DcOqYPNXU9PZBk8Ny60HWcWReua1px73S+yhfheGBXb4jlbPG3vxBwAA//8DAFBLAwQUAAYA&#10;CAAAACEACw2m2t8AAAALAQAADwAAAGRycy9kb3ducmV2LnhtbEyPwU6EMBCG7ya+QzMm3tyyW0RF&#10;ysYYjWa9uLjxXGAElE4JLSy+veNJjzPz5Z/vz7aL7cWMo+8caVivIhBIlas7ajQc3h4vrkH4YKg2&#10;vSPU8I0etvnpSWbS2h1pj3MRGsEh5FOjoQ1hSKX0VYvW+JUbkPj24UZrAo9jI+vRHDnc9nITRYm0&#10;piP+0JoB71usvorJaniKCzW9HBI1P+Prvnz4NGr9vtP6/Gy5uwURcAl/MPzqszrk7FS6iWoveg2x&#10;umRSw02sFAgGrpKENyWTUbxRIPNM/u+Q/wAAAP//AwBQSwECLQAUAAYACAAAACEAtoM4kv4AAADh&#10;AQAAEwAAAAAAAAAAAAAAAAAAAAAAW0NvbnRlbnRfVHlwZXNdLnhtbFBLAQItABQABgAIAAAAIQA4&#10;/SH/1gAAAJQBAAALAAAAAAAAAAAAAAAAAC8BAABfcmVscy8ucmVsc1BLAQItABQABgAIAAAAIQD7&#10;4sSevQIAAPkFAAAOAAAAAAAAAAAAAAAAAC4CAABkcnMvZTJvRG9jLnhtbFBLAQItABQABgAIAAAA&#10;IQALDaba3wAAAAsBAAAPAAAAAAAAAAAAAAAAABcFAABkcnMvZG93bnJldi54bWxQSwUGAAAAAAQA&#10;BADzAAAAIwYAAAAA&#10;" fillcolor="#eaf1dd [662]" strokecolor="#c00000" strokeweight="2pt">
                <v:textbox>
                  <w:txbxContent>
                    <w:p w:rsidR="001B0A29" w:rsidRPr="001B0A29" w:rsidRDefault="001B0A29" w:rsidP="001B0A29">
                      <w:pPr>
                        <w:jc w:val="center"/>
                        <w:rPr>
                          <w:b/>
                          <w:i/>
                          <w:color w:val="000000" w:themeColor="text1"/>
                          <w:sz w:val="24"/>
                          <w:lang w:val="es-C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0A29">
                        <w:rPr>
                          <w:b/>
                          <w:i/>
                          <w:color w:val="000000" w:themeColor="text1"/>
                          <w:sz w:val="24"/>
                          <w:lang w:val="es-C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Recuerda iniciar la lectura de “Cuentos de amor, locura y muerte” de Horacio Quiroga.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B7B4C"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782A2CB0" wp14:editId="05014238">
            <wp:simplePos x="0" y="0"/>
            <wp:positionH relativeFrom="margin">
              <wp:posOffset>4872990</wp:posOffset>
            </wp:positionH>
            <wp:positionV relativeFrom="paragraph">
              <wp:posOffset>5931534</wp:posOffset>
            </wp:positionV>
            <wp:extent cx="1149107" cy="955675"/>
            <wp:effectExtent l="0" t="0" r="0" b="0"/>
            <wp:wrapNone/>
            <wp:docPr id="1" name="Imagen 1" descr="Tu Puedes Lograrlo Vamos!!!!! - Meme De Carita Feliz #imagenes #memes  #generadorme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 Puedes Lograrlo Vamos!!!!! - Meme De Carita Feliz #imagenes #memes  #generadormeme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3" r="5418"/>
                    <a:stretch/>
                  </pic:blipFill>
                  <pic:spPr bwMode="auto">
                    <a:xfrm>
                      <a:off x="0" y="0"/>
                      <a:ext cx="1153802" cy="95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942">
        <w:rPr>
          <w:rFonts w:ascii="Arial" w:hAnsi="Arial" w:cs="Arial"/>
        </w:rPr>
        <w:t xml:space="preserve">      corresponda:</w:t>
      </w:r>
      <w:bookmarkStart w:id="0" w:name="_GoBack"/>
      <w:bookmarkEnd w:id="0"/>
    </w:p>
    <w:sectPr w:rsidR="00D53676" w:rsidRPr="006C744B" w:rsidSect="00B402E3">
      <w:pgSz w:w="11906" w:h="16838"/>
      <w:pgMar w:top="1417" w:right="1701" w:bottom="1417" w:left="1701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782B"/>
    <w:multiLevelType w:val="hybridMultilevel"/>
    <w:tmpl w:val="FED25F28"/>
    <w:lvl w:ilvl="0" w:tplc="B5307E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72E1D"/>
    <w:multiLevelType w:val="hybridMultilevel"/>
    <w:tmpl w:val="A294A1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8B"/>
    <w:rsid w:val="000248D2"/>
    <w:rsid w:val="00092226"/>
    <w:rsid w:val="000F37CD"/>
    <w:rsid w:val="00156949"/>
    <w:rsid w:val="001B0A29"/>
    <w:rsid w:val="00274620"/>
    <w:rsid w:val="002D01ED"/>
    <w:rsid w:val="00376946"/>
    <w:rsid w:val="003A3C07"/>
    <w:rsid w:val="00421AE2"/>
    <w:rsid w:val="004B1208"/>
    <w:rsid w:val="005A3304"/>
    <w:rsid w:val="005A4FDA"/>
    <w:rsid w:val="006556DC"/>
    <w:rsid w:val="006B40F4"/>
    <w:rsid w:val="006C744B"/>
    <w:rsid w:val="007B191C"/>
    <w:rsid w:val="007E31D4"/>
    <w:rsid w:val="008E242D"/>
    <w:rsid w:val="00AE1D68"/>
    <w:rsid w:val="00B402E3"/>
    <w:rsid w:val="00B71353"/>
    <w:rsid w:val="00BB7B4C"/>
    <w:rsid w:val="00D47E93"/>
    <w:rsid w:val="00D53676"/>
    <w:rsid w:val="00EE1F8B"/>
    <w:rsid w:val="00F52865"/>
    <w:rsid w:val="00F57CC1"/>
    <w:rsid w:val="00F60A0B"/>
    <w:rsid w:val="00F95477"/>
    <w:rsid w:val="00FD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FB67"/>
  <w15:docId w15:val="{10F0A340-ACC3-4EE1-9BA4-71907EA1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1F8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53676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28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wYXL3K_xQ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8IRVGGYe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Roberto Quiroz</cp:lastModifiedBy>
  <cp:revision>15</cp:revision>
  <dcterms:created xsi:type="dcterms:W3CDTF">2020-05-10T22:29:00Z</dcterms:created>
  <dcterms:modified xsi:type="dcterms:W3CDTF">2020-08-30T02:05:00Z</dcterms:modified>
</cp:coreProperties>
</file>