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B2" w:rsidRPr="00B17C91" w:rsidRDefault="00B17C91" w:rsidP="00B17C91">
      <w:pPr>
        <w:pStyle w:val="Sinespaciado"/>
        <w:jc w:val="center"/>
        <w:rPr>
          <w:sz w:val="36"/>
          <w:szCs w:val="36"/>
          <w:lang w:eastAsia="es-ES"/>
        </w:rPr>
      </w:pPr>
      <w:r w:rsidRPr="00B17C91">
        <w:rPr>
          <w:sz w:val="36"/>
          <w:szCs w:val="36"/>
          <w:lang w:eastAsia="es-ES"/>
        </w:rPr>
        <w:t>INSTRUCCIONES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  <w:r>
        <w:rPr>
          <w:rFonts w:ascii="Arial" w:hAnsi="Arial" w:cs="Arial"/>
        </w:rPr>
        <w:t xml:space="preserve"> 8º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>
        <w:rPr>
          <w:rFonts w:ascii="Arial" w:hAnsi="Arial" w:cs="Arial"/>
        </w:rPr>
        <w:t xml:space="preserve">   01 al 05</w:t>
      </w:r>
      <w:r w:rsidRPr="006C744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junio</w:t>
      </w:r>
    </w:p>
    <w:p w:rsidR="00B17C91" w:rsidRPr="006C744B" w:rsidRDefault="00B17C91" w:rsidP="00B17C9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Profesora   </w:t>
      </w:r>
      <w:r w:rsidRPr="006C744B">
        <w:rPr>
          <w:rFonts w:ascii="Arial" w:hAnsi="Arial" w:cs="Arial"/>
        </w:rPr>
        <w:t xml:space="preserve">       Ivonne Silva</w:t>
      </w:r>
    </w:p>
    <w:p w:rsidR="00B17C91" w:rsidRPr="00B17C91" w:rsidRDefault="00B17C91" w:rsidP="00802EB2">
      <w:pPr>
        <w:pStyle w:val="Sinespaciado"/>
        <w:rPr>
          <w:sz w:val="24"/>
          <w:szCs w:val="24"/>
          <w:lang w:eastAsia="es-ES"/>
        </w:rPr>
      </w:pPr>
    </w:p>
    <w:p w:rsidR="003B4159" w:rsidRPr="00802EB2" w:rsidRDefault="003B4159" w:rsidP="00802EB2">
      <w:pPr>
        <w:pStyle w:val="Sinespaciado"/>
        <w:rPr>
          <w:color w:val="FF0000"/>
          <w:sz w:val="24"/>
          <w:szCs w:val="24"/>
          <w:lang w:eastAsia="es-ES"/>
        </w:rPr>
      </w:pPr>
      <w:r w:rsidRPr="00802EB2">
        <w:rPr>
          <w:color w:val="FF0000"/>
          <w:sz w:val="24"/>
          <w:szCs w:val="24"/>
          <w:lang w:eastAsia="es-ES"/>
        </w:rPr>
        <w:t>Este es el próximo libro que deberás leer. Se evaluará a fines de JUNIO.</w:t>
      </w:r>
      <w:r w:rsidR="00802EB2" w:rsidRPr="00802EB2">
        <w:rPr>
          <w:color w:val="FF0000"/>
          <w:sz w:val="24"/>
          <w:szCs w:val="24"/>
          <w:lang w:eastAsia="es-ES"/>
        </w:rPr>
        <w:t xml:space="preserve"> Lo puedes encontrar AQUÍ</w:t>
      </w:r>
    </w:p>
    <w:p w:rsidR="00802EB2" w:rsidRDefault="00923F57" w:rsidP="00802EB2">
      <w:pPr>
        <w:pStyle w:val="Sinespaciado"/>
        <w:rPr>
          <w:b/>
          <w:sz w:val="24"/>
          <w:szCs w:val="24"/>
          <w:lang w:eastAsia="es-ES"/>
        </w:rPr>
      </w:pPr>
      <w:hyperlink r:id="rId7" w:history="1">
        <w:r w:rsidR="002A706E" w:rsidRPr="007A6CD5">
          <w:rPr>
            <w:rStyle w:val="Hipervnculo"/>
            <w:b/>
            <w:sz w:val="24"/>
            <w:szCs w:val="24"/>
            <w:lang w:eastAsia="es-ES"/>
          </w:rPr>
          <w:t>https://es.scribd.com/document/108745096/Quique-Hache-y-El-caballo-Fantasma-Sergio-Gomez</w:t>
        </w:r>
      </w:hyperlink>
    </w:p>
    <w:p w:rsidR="002A706E" w:rsidRPr="00802EB2" w:rsidRDefault="002A706E" w:rsidP="00802EB2">
      <w:pPr>
        <w:pStyle w:val="Sinespaciado"/>
        <w:rPr>
          <w:b/>
          <w:sz w:val="24"/>
          <w:szCs w:val="24"/>
          <w:lang w:eastAsia="es-ES"/>
        </w:rPr>
      </w:pPr>
    </w:p>
    <w:p w:rsidR="003B4159" w:rsidRDefault="003B4159" w:rsidP="00071BF8">
      <w:pPr>
        <w:shd w:val="clear" w:color="auto" w:fill="141414"/>
        <w:spacing w:after="240" w:line="240" w:lineRule="auto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071BF8" w:rsidRPr="00071BF8" w:rsidRDefault="00071BF8" w:rsidP="003B4159">
      <w:pPr>
        <w:shd w:val="clear" w:color="auto" w:fill="141414"/>
        <w:spacing w:after="240" w:line="240" w:lineRule="auto"/>
        <w:jc w:val="center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  <w:r w:rsidRPr="00071BF8">
        <w:rPr>
          <w:rFonts w:ascii="Arial" w:eastAsia="Times New Roman" w:hAnsi="Arial" w:cs="Arial"/>
          <w:color w:val="FFFFFF"/>
          <w:sz w:val="28"/>
          <w:szCs w:val="28"/>
          <w:lang w:eastAsia="es-ES"/>
        </w:rPr>
        <w:t xml:space="preserve">QUIQUE HACHE </w:t>
      </w:r>
      <w:r w:rsidR="00996B53">
        <w:rPr>
          <w:rFonts w:ascii="Arial" w:eastAsia="Times New Roman" w:hAnsi="Arial" w:cs="Arial"/>
          <w:color w:val="FFFFFF"/>
          <w:sz w:val="28"/>
          <w:szCs w:val="28"/>
          <w:lang w:eastAsia="es-ES"/>
        </w:rPr>
        <w:t>Y EL CABALLO FANTASMA</w:t>
      </w:r>
      <w:r w:rsidRPr="00071BF8">
        <w:rPr>
          <w:rFonts w:ascii="Arial" w:eastAsia="Times New Roman" w:hAnsi="Arial" w:cs="Arial"/>
          <w:color w:val="FFFFFF"/>
          <w:sz w:val="28"/>
          <w:szCs w:val="28"/>
          <w:lang w:eastAsia="es-ES"/>
        </w:rPr>
        <w:br/>
      </w:r>
      <w:r>
        <w:rPr>
          <w:noProof/>
          <w:lang w:eastAsia="es-ES"/>
        </w:rPr>
        <w:drawing>
          <wp:inline distT="0" distB="0" distL="0" distR="0">
            <wp:extent cx="2352675" cy="2466975"/>
            <wp:effectExtent l="19050" t="0" r="9525" b="0"/>
            <wp:docPr id="3" name="Imagen 3" descr="Quique Hache El Caballo Fantasma Alfaguara Infantil - $ 6.000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ique Hache El Caballo Fantasma Alfaguara Infantil - $ 6.000 en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4159">
        <w:rPr>
          <w:noProof/>
          <w:lang w:eastAsia="es-ES"/>
        </w:rPr>
        <w:drawing>
          <wp:inline distT="0" distB="0" distL="0" distR="0">
            <wp:extent cx="2171700" cy="2466975"/>
            <wp:effectExtent l="19050" t="0" r="0" b="0"/>
            <wp:docPr id="9" name="Imagen 9" descr="twisspecstim • Blog Archive • Libro quique hache y el caball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wisspecstim • Blog Archive • Libro quique hache y el caballo ..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37" cy="246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BF8" w:rsidRPr="00071BF8" w:rsidRDefault="00071BF8" w:rsidP="00071BF8">
      <w:pPr>
        <w:shd w:val="clear" w:color="auto" w:fill="141414"/>
        <w:spacing w:after="0" w:line="240" w:lineRule="auto"/>
        <w:jc w:val="center"/>
        <w:rPr>
          <w:rFonts w:ascii="Arial" w:eastAsia="Times New Roman" w:hAnsi="Arial" w:cs="Arial"/>
          <w:color w:val="FFFFFF"/>
          <w:sz w:val="20"/>
          <w:szCs w:val="20"/>
          <w:lang w:eastAsia="es-ES"/>
        </w:rPr>
      </w:pPr>
    </w:p>
    <w:p w:rsidR="00F57FB0" w:rsidRPr="00064C5B" w:rsidRDefault="00F57FB0" w:rsidP="00071BF8">
      <w:pPr>
        <w:shd w:val="clear" w:color="auto" w:fill="141414"/>
        <w:spacing w:after="0" w:line="240" w:lineRule="auto"/>
        <w:jc w:val="both"/>
        <w:rPr>
          <w:rFonts w:ascii="Arial" w:eastAsia="Times New Roman" w:hAnsi="Arial" w:cs="Arial"/>
          <w:color w:val="FFFFFF"/>
          <w:lang w:eastAsia="es-ES"/>
        </w:rPr>
      </w:pPr>
      <w:r>
        <w:rPr>
          <w:rFonts w:ascii="Arial" w:eastAsia="Times New Roman" w:hAnsi="Arial" w:cs="Arial"/>
          <w:color w:val="FFFFFF"/>
          <w:sz w:val="24"/>
          <w:szCs w:val="24"/>
          <w:lang w:eastAsia="es-ES"/>
        </w:rPr>
        <w:t xml:space="preserve">  </w:t>
      </w:r>
      <w:r w:rsidRPr="00064C5B">
        <w:rPr>
          <w:rFonts w:ascii="Arial" w:eastAsia="Times New Roman" w:hAnsi="Arial" w:cs="Arial"/>
          <w:color w:val="FFFFFF"/>
          <w:lang w:eastAsia="es-ES"/>
        </w:rPr>
        <w:t>Sergio Gómez, autor chileno, e</w:t>
      </w:r>
      <w:r w:rsidR="00AF0BEE">
        <w:rPr>
          <w:rFonts w:ascii="Arial" w:eastAsia="Times New Roman" w:hAnsi="Arial" w:cs="Arial"/>
          <w:color w:val="FFFFFF"/>
          <w:lang w:eastAsia="es-ES"/>
        </w:rPr>
        <w:t>s el padre literario de Quique H</w:t>
      </w:r>
      <w:r w:rsidRPr="00064C5B">
        <w:rPr>
          <w:rFonts w:ascii="Arial" w:eastAsia="Times New Roman" w:hAnsi="Arial" w:cs="Arial"/>
          <w:color w:val="FFFFFF"/>
          <w:lang w:eastAsia="es-ES"/>
        </w:rPr>
        <w:t xml:space="preserve">ache. </w:t>
      </w:r>
      <w:r w:rsidR="00071BF8" w:rsidRPr="00071BF8">
        <w:rPr>
          <w:rFonts w:ascii="Arial" w:eastAsia="Times New Roman" w:hAnsi="Arial" w:cs="Arial"/>
          <w:color w:val="FFFFFF"/>
          <w:lang w:eastAsia="es-ES"/>
        </w:rPr>
        <w:t xml:space="preserve">La historia de </w:t>
      </w:r>
      <w:r w:rsidRPr="00064C5B">
        <w:rPr>
          <w:rFonts w:ascii="Arial" w:eastAsia="Times New Roman" w:hAnsi="Arial" w:cs="Arial"/>
          <w:color w:val="FFFFFF"/>
          <w:lang w:eastAsia="es-ES"/>
        </w:rPr>
        <w:t>este personaje se extiende en tres libros, lo que se llama SAGA, es decir, conjunto de obras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, </w:t>
      </w:r>
      <w:r w:rsidRPr="00064C5B">
        <w:rPr>
          <w:rFonts w:ascii="Arial" w:eastAsia="Times New Roman" w:hAnsi="Arial" w:cs="Arial"/>
          <w:color w:val="FFFFFF"/>
          <w:lang w:eastAsia="es-ES"/>
        </w:rPr>
        <w:t>ya sea libros o películas que comparten personajes o el argumento principal.</w:t>
      </w:r>
    </w:p>
    <w:p w:rsidR="00F57FB0" w:rsidRPr="00064C5B" w:rsidRDefault="00F57FB0" w:rsidP="00071BF8">
      <w:pPr>
        <w:shd w:val="clear" w:color="auto" w:fill="141414"/>
        <w:spacing w:after="0" w:line="240" w:lineRule="auto"/>
        <w:jc w:val="both"/>
        <w:rPr>
          <w:rFonts w:ascii="Arial" w:eastAsia="Times New Roman" w:hAnsi="Arial" w:cs="Arial"/>
          <w:color w:val="FFFFFF"/>
          <w:lang w:eastAsia="es-ES"/>
        </w:rPr>
      </w:pPr>
      <w:r w:rsidRPr="00064C5B">
        <w:rPr>
          <w:rFonts w:ascii="Arial" w:eastAsia="Times New Roman" w:hAnsi="Arial" w:cs="Arial"/>
          <w:color w:val="FFFFFF"/>
          <w:lang w:eastAsia="es-ES"/>
        </w:rPr>
        <w:t xml:space="preserve">A esta SAGA corresponden: </w:t>
      </w:r>
      <w:r w:rsidRPr="00071BF8">
        <w:rPr>
          <w:rFonts w:ascii="Arial" w:eastAsia="Times New Roman" w:hAnsi="Arial" w:cs="Arial"/>
          <w:color w:val="FFFFFF"/>
          <w:lang w:eastAsia="es-ES"/>
        </w:rPr>
        <w:t>Quique Hache Detective, Quique Hache y el caballo fantasma y</w:t>
      </w:r>
      <w:r w:rsidRPr="00064C5B">
        <w:rPr>
          <w:rFonts w:ascii="Arial" w:eastAsia="Times New Roman" w:hAnsi="Arial" w:cs="Arial"/>
          <w:color w:val="FFFFFF"/>
          <w:lang w:eastAsia="es-ES"/>
        </w:rPr>
        <w:t xml:space="preserve"> Quique Hache el </w:t>
      </w:r>
      <w:proofErr w:type="spellStart"/>
      <w:r w:rsidRPr="00064C5B">
        <w:rPr>
          <w:rFonts w:ascii="Arial" w:eastAsia="Times New Roman" w:hAnsi="Arial" w:cs="Arial"/>
          <w:color w:val="FFFFFF"/>
          <w:lang w:eastAsia="es-ES"/>
        </w:rPr>
        <w:t>mall</w:t>
      </w:r>
      <w:proofErr w:type="spellEnd"/>
      <w:r w:rsidRPr="00064C5B">
        <w:rPr>
          <w:rFonts w:ascii="Arial" w:eastAsia="Times New Roman" w:hAnsi="Arial" w:cs="Arial"/>
          <w:color w:val="FFFFFF"/>
          <w:lang w:eastAsia="es-ES"/>
        </w:rPr>
        <w:t xml:space="preserve"> embrujado </w:t>
      </w:r>
    </w:p>
    <w:p w:rsidR="00071BF8" w:rsidRPr="00064C5B" w:rsidRDefault="00F57FB0" w:rsidP="00071BF8">
      <w:pPr>
        <w:shd w:val="clear" w:color="auto" w:fill="141414"/>
        <w:spacing w:after="0" w:line="240" w:lineRule="auto"/>
        <w:jc w:val="both"/>
        <w:rPr>
          <w:rFonts w:ascii="Arial" w:eastAsia="Times New Roman" w:hAnsi="Arial" w:cs="Arial"/>
          <w:color w:val="FFFFFF"/>
          <w:lang w:eastAsia="es-ES"/>
        </w:rPr>
      </w:pPr>
      <w:r w:rsidRPr="00064C5B">
        <w:rPr>
          <w:rFonts w:ascii="Arial" w:eastAsia="Times New Roman" w:hAnsi="Arial" w:cs="Arial"/>
          <w:color w:val="FFFFFF"/>
          <w:lang w:eastAsia="es-ES"/>
        </w:rPr>
        <w:t xml:space="preserve">  </w:t>
      </w:r>
      <w:r w:rsidR="00AF0BEE">
        <w:rPr>
          <w:rFonts w:ascii="Arial" w:eastAsia="Times New Roman" w:hAnsi="Arial" w:cs="Arial"/>
          <w:color w:val="FFFFFF"/>
          <w:lang w:eastAsia="es-ES"/>
        </w:rPr>
        <w:t>Quique H</w:t>
      </w:r>
      <w:r w:rsidR="00071BF8" w:rsidRPr="00071BF8">
        <w:rPr>
          <w:rFonts w:ascii="Arial" w:eastAsia="Times New Roman" w:hAnsi="Arial" w:cs="Arial"/>
          <w:color w:val="FFFFFF"/>
          <w:lang w:eastAsia="es-ES"/>
        </w:rPr>
        <w:t xml:space="preserve">ache 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recibe a muy temprana edad su diploma de DETECTIVE y </w:t>
      </w:r>
      <w:r w:rsidRPr="00064C5B">
        <w:rPr>
          <w:rFonts w:ascii="Arial" w:eastAsia="Times New Roman" w:hAnsi="Arial" w:cs="Arial"/>
          <w:color w:val="FFFFFF"/>
          <w:lang w:eastAsia="es-ES"/>
        </w:rPr>
        <w:t xml:space="preserve">a sus 15 años vive muchas aventuras junto a sus amigos. 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Su edad </w:t>
      </w:r>
      <w:r w:rsidRPr="00064C5B">
        <w:rPr>
          <w:rFonts w:ascii="Arial" w:eastAsia="Times New Roman" w:hAnsi="Arial" w:cs="Arial"/>
          <w:color w:val="FFFFFF"/>
          <w:lang w:eastAsia="es-ES"/>
        </w:rPr>
        <w:t xml:space="preserve">no le impedirá resolver casos muy interesantes. 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 En esta oportunidad, su investigación será </w:t>
      </w:r>
      <w:r w:rsidR="00AF0BEE">
        <w:rPr>
          <w:rFonts w:ascii="Arial" w:eastAsia="Times New Roman" w:hAnsi="Arial" w:cs="Arial"/>
          <w:color w:val="FFFFFF"/>
          <w:lang w:eastAsia="es-ES"/>
        </w:rPr>
        <w:t xml:space="preserve">acerca 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de un </w:t>
      </w:r>
      <w:r w:rsidR="00AF0BEE">
        <w:rPr>
          <w:rFonts w:ascii="Arial" w:eastAsia="Times New Roman" w:hAnsi="Arial" w:cs="Arial"/>
          <w:color w:val="FFFFFF"/>
          <w:lang w:eastAsia="es-ES"/>
        </w:rPr>
        <w:t xml:space="preserve">famoso 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caballo chileno, </w:t>
      </w:r>
      <w:r w:rsidR="00AF0BEE">
        <w:rPr>
          <w:rFonts w:ascii="Arial" w:eastAsia="Times New Roman" w:hAnsi="Arial" w:cs="Arial"/>
          <w:color w:val="FFFFFF"/>
          <w:lang w:eastAsia="es-ES"/>
        </w:rPr>
        <w:t>que junto a su jinete, lograron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 un Record  </w:t>
      </w:r>
      <w:proofErr w:type="spellStart"/>
      <w:r w:rsidR="00996B53" w:rsidRPr="00064C5B">
        <w:rPr>
          <w:rFonts w:ascii="Arial" w:eastAsia="Times New Roman" w:hAnsi="Arial" w:cs="Arial"/>
          <w:color w:val="FFFFFF"/>
          <w:lang w:eastAsia="es-ES"/>
        </w:rPr>
        <w:t>Guinness</w:t>
      </w:r>
      <w:proofErr w:type="spellEnd"/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 </w:t>
      </w:r>
      <w:r w:rsidR="00AF0BEE">
        <w:rPr>
          <w:rFonts w:ascii="Arial" w:eastAsia="Times New Roman" w:hAnsi="Arial" w:cs="Arial"/>
          <w:color w:val="FFFFFF"/>
          <w:lang w:eastAsia="es-ES"/>
        </w:rPr>
        <w:t xml:space="preserve">que no se ha logrado superar desde hace más de </w:t>
      </w:r>
      <w:r w:rsidR="00996B53" w:rsidRPr="00064C5B">
        <w:rPr>
          <w:rFonts w:ascii="Arial" w:eastAsia="Times New Roman" w:hAnsi="Arial" w:cs="Arial"/>
          <w:color w:val="FFFFFF"/>
          <w:lang w:eastAsia="es-ES"/>
        </w:rPr>
        <w:t xml:space="preserve">70 años. </w:t>
      </w:r>
    </w:p>
    <w:p w:rsidR="00802EB2" w:rsidRPr="006C744B" w:rsidRDefault="00802EB2" w:rsidP="00802EB2">
      <w:pPr>
        <w:pStyle w:val="Sinespaciado"/>
        <w:rPr>
          <w:rFonts w:ascii="Arial" w:hAnsi="Arial" w:cs="Arial"/>
        </w:rPr>
      </w:pPr>
    </w:p>
    <w:p w:rsidR="00802EB2" w:rsidRPr="00B772AD" w:rsidRDefault="00802EB2" w:rsidP="00802EB2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B772AD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:rsidR="003F7B05" w:rsidRDefault="00802EB2" w:rsidP="00802EB2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</w:t>
      </w:r>
      <w:r>
        <w:rPr>
          <w:rFonts w:ascii="Arial" w:hAnsi="Arial" w:cs="Arial"/>
        </w:rPr>
        <w:t>seguiremos revisando los relatos policiales, en e</w:t>
      </w:r>
      <w:r w:rsidR="00AF0BEE">
        <w:rPr>
          <w:rFonts w:ascii="Arial" w:hAnsi="Arial" w:cs="Arial"/>
        </w:rPr>
        <w:t xml:space="preserve">l libro </w:t>
      </w:r>
      <w:proofErr w:type="spellStart"/>
      <w:r w:rsidR="00AF0BEE">
        <w:rPr>
          <w:rFonts w:ascii="Arial" w:hAnsi="Arial" w:cs="Arial"/>
        </w:rPr>
        <w:t>Mineduc</w:t>
      </w:r>
      <w:proofErr w:type="spellEnd"/>
      <w:r w:rsidR="00AF0BEE">
        <w:rPr>
          <w:rFonts w:ascii="Arial" w:hAnsi="Arial" w:cs="Arial"/>
        </w:rPr>
        <w:t xml:space="preserve">  páginas 84</w:t>
      </w:r>
      <w:r w:rsidR="00B772AD">
        <w:rPr>
          <w:rFonts w:ascii="Arial" w:hAnsi="Arial" w:cs="Arial"/>
        </w:rPr>
        <w:t xml:space="preserve"> a 101</w:t>
      </w:r>
      <w:r>
        <w:rPr>
          <w:rFonts w:ascii="Arial" w:hAnsi="Arial" w:cs="Arial"/>
        </w:rPr>
        <w:t>.</w:t>
      </w:r>
    </w:p>
    <w:p w:rsidR="00802EB2" w:rsidRDefault="00802EB2" w:rsidP="00802EB2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02EB2" w:rsidRDefault="00802EB2" w:rsidP="00802EB2">
      <w:pPr>
        <w:pStyle w:val="Sinespaciado"/>
        <w:rPr>
          <w:rFonts w:ascii="Arial" w:hAnsi="Arial" w:cs="Arial"/>
        </w:rPr>
      </w:pPr>
    </w:p>
    <w:p w:rsidR="00802EB2" w:rsidRPr="000618DD" w:rsidRDefault="00802EB2" w:rsidP="00802EB2">
      <w:pPr>
        <w:pStyle w:val="Sinespaciado"/>
        <w:rPr>
          <w:rFonts w:ascii="Arial" w:hAnsi="Arial" w:cs="Arial"/>
          <w:b/>
          <w:sz w:val="28"/>
          <w:szCs w:val="28"/>
        </w:rPr>
      </w:pPr>
      <w:r w:rsidRPr="000618DD">
        <w:rPr>
          <w:rFonts w:ascii="Arial" w:hAnsi="Arial" w:cs="Arial"/>
          <w:b/>
          <w:sz w:val="28"/>
          <w:szCs w:val="28"/>
        </w:rPr>
        <w:t>Lunes 01 (45 minutos)</w:t>
      </w:r>
    </w:p>
    <w:p w:rsidR="008F7A4E" w:rsidRDefault="008F7A4E" w:rsidP="00802EB2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</w:p>
    <w:p w:rsidR="008F7A4E" w:rsidRDefault="00702AEB" w:rsidP="00702AEB">
      <w:pPr>
        <w:pStyle w:val="Sinespaciado"/>
        <w:rPr>
          <w:rFonts w:ascii="Arial" w:hAnsi="Arial" w:cs="Arial"/>
          <w:b/>
          <w:sz w:val="20"/>
          <w:szCs w:val="20"/>
        </w:rPr>
      </w:pPr>
      <w:r w:rsidRPr="00702AEB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 xml:space="preserve"> RELEE </w:t>
      </w:r>
      <w:r w:rsidR="008F7A4E" w:rsidRPr="008F7A4E">
        <w:rPr>
          <w:rFonts w:ascii="Arial" w:hAnsi="Arial" w:cs="Arial"/>
          <w:b/>
          <w:sz w:val="20"/>
          <w:szCs w:val="20"/>
        </w:rPr>
        <w:t xml:space="preserve"> LA PÁGINA 84 DEL LIBRO MINEDUC.</w:t>
      </w:r>
      <w:r w:rsidR="003F7B05">
        <w:rPr>
          <w:rFonts w:ascii="Arial" w:hAnsi="Arial" w:cs="Arial"/>
          <w:b/>
          <w:sz w:val="20"/>
          <w:szCs w:val="20"/>
        </w:rPr>
        <w:t xml:space="preserve"> Y observa los dos </w:t>
      </w:r>
      <w:proofErr w:type="spellStart"/>
      <w:r w:rsidR="003F7B05">
        <w:rPr>
          <w:rFonts w:ascii="Arial" w:hAnsi="Arial" w:cs="Arial"/>
          <w:b/>
          <w:sz w:val="20"/>
          <w:szCs w:val="20"/>
        </w:rPr>
        <w:t>power</w:t>
      </w:r>
      <w:proofErr w:type="spellEnd"/>
      <w:r w:rsidR="003F7B0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F7B05">
        <w:rPr>
          <w:rFonts w:ascii="Arial" w:hAnsi="Arial" w:cs="Arial"/>
          <w:b/>
          <w:sz w:val="20"/>
          <w:szCs w:val="20"/>
        </w:rPr>
        <w:t>point</w:t>
      </w:r>
      <w:proofErr w:type="spellEnd"/>
      <w:r w:rsidR="003F7B05">
        <w:rPr>
          <w:rFonts w:ascii="Arial" w:hAnsi="Arial" w:cs="Arial"/>
          <w:b/>
          <w:sz w:val="20"/>
          <w:szCs w:val="20"/>
        </w:rPr>
        <w:t xml:space="preserve"> de apoyo</w:t>
      </w:r>
    </w:p>
    <w:p w:rsidR="00702AEB" w:rsidRDefault="00702AEB" w:rsidP="00802EB2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Luego pasa a la página 86 acerca del PERSONAJE DETECTIVE. Realiza la actividad Nº1</w:t>
      </w:r>
    </w:p>
    <w:p w:rsidR="00702AEB" w:rsidRDefault="00702AEB" w:rsidP="00802EB2">
      <w:pPr>
        <w:pStyle w:val="Sinespaciad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En la página 87 realiza la actividad 3 con sus tres puntos. Para ello busca estos link como apoyo.</w:t>
      </w:r>
    </w:p>
    <w:p w:rsidR="00702AEB" w:rsidRPr="008F7A4E" w:rsidRDefault="00702AEB" w:rsidP="00802EB2">
      <w:pPr>
        <w:pStyle w:val="Sinespaciado"/>
        <w:rPr>
          <w:rFonts w:ascii="Arial" w:hAnsi="Arial" w:cs="Arial"/>
          <w:b/>
          <w:sz w:val="20"/>
          <w:szCs w:val="20"/>
        </w:rPr>
      </w:pPr>
    </w:p>
    <w:p w:rsidR="00802EB2" w:rsidRDefault="00802EB2" w:rsidP="00802EB2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F96DDE">
        <w:rPr>
          <w:rFonts w:ascii="Arial" w:hAnsi="Arial" w:cs="Arial"/>
          <w:b/>
          <w:sz w:val="20"/>
          <w:szCs w:val="20"/>
          <w:u w:val="single"/>
        </w:rPr>
        <w:t>https://bit.ly/2u6rYzq</w:t>
      </w:r>
    </w:p>
    <w:p w:rsidR="00802EB2" w:rsidRDefault="00802EB2" w:rsidP="00802EB2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F96DDE">
        <w:rPr>
          <w:rFonts w:ascii="Arial" w:hAnsi="Arial" w:cs="Arial"/>
          <w:b/>
          <w:sz w:val="20"/>
          <w:szCs w:val="20"/>
          <w:u w:val="single"/>
        </w:rPr>
        <w:t>https://bit.ly/2HcIMxm</w:t>
      </w:r>
    </w:p>
    <w:p w:rsidR="00802EB2" w:rsidRDefault="00802EB2" w:rsidP="00802EB2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A72EFE">
        <w:rPr>
          <w:rFonts w:ascii="Arial" w:hAnsi="Arial" w:cs="Arial"/>
          <w:b/>
          <w:sz w:val="20"/>
          <w:szCs w:val="20"/>
          <w:u w:val="single"/>
        </w:rPr>
        <w:t>https://bit.ly/2ETEUxQ</w:t>
      </w:r>
    </w:p>
    <w:p w:rsidR="00802EB2" w:rsidRPr="00C751FD" w:rsidRDefault="00802EB2" w:rsidP="00802EB2">
      <w:pPr>
        <w:pStyle w:val="Sinespaciado"/>
        <w:rPr>
          <w:rFonts w:ascii="Arial" w:hAnsi="Arial" w:cs="Arial"/>
          <w:b/>
          <w:sz w:val="20"/>
          <w:szCs w:val="20"/>
          <w:u w:val="single"/>
        </w:rPr>
      </w:pPr>
      <w:r w:rsidRPr="00A72EFE">
        <w:rPr>
          <w:rFonts w:ascii="Arial" w:hAnsi="Arial" w:cs="Arial"/>
          <w:b/>
          <w:sz w:val="20"/>
          <w:szCs w:val="20"/>
          <w:u w:val="single"/>
        </w:rPr>
        <w:t>http://bit.ly/2M2545F</w:t>
      </w:r>
    </w:p>
    <w:p w:rsidR="00802EB2" w:rsidRDefault="00923F57" w:rsidP="00802EB2">
      <w:pPr>
        <w:pStyle w:val="Sinespaciado"/>
        <w:rPr>
          <w:rFonts w:ascii="Arial" w:hAnsi="Arial" w:cs="Arial"/>
        </w:rPr>
      </w:pPr>
      <w:hyperlink r:id="rId10" w:history="1">
        <w:r w:rsidR="00802EB2" w:rsidRPr="00E25133">
          <w:rPr>
            <w:rStyle w:val="Hipervnculo"/>
            <w:rFonts w:ascii="Arial" w:hAnsi="Arial" w:cs="Arial"/>
          </w:rPr>
          <w:t>http://bit.ly/2S2D8CQ</w:t>
        </w:r>
      </w:hyperlink>
    </w:p>
    <w:p w:rsidR="00064C5B" w:rsidRDefault="00064C5B" w:rsidP="00702AEB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802EB2" w:rsidRDefault="00802EB2" w:rsidP="00702AEB">
      <w:pPr>
        <w:pStyle w:val="Sinespaciado"/>
        <w:rPr>
          <w:rFonts w:ascii="Arial" w:hAnsi="Arial" w:cs="Arial"/>
          <w:b/>
          <w:sz w:val="28"/>
          <w:szCs w:val="28"/>
        </w:rPr>
      </w:pPr>
      <w:r w:rsidRPr="0043210E">
        <w:rPr>
          <w:rFonts w:ascii="Arial" w:hAnsi="Arial" w:cs="Arial"/>
          <w:b/>
          <w:sz w:val="28"/>
          <w:szCs w:val="28"/>
        </w:rPr>
        <w:t xml:space="preserve">Martes </w:t>
      </w:r>
      <w:r>
        <w:rPr>
          <w:rFonts w:ascii="Arial" w:hAnsi="Arial" w:cs="Arial"/>
          <w:b/>
          <w:sz w:val="28"/>
          <w:szCs w:val="28"/>
        </w:rPr>
        <w:t xml:space="preserve">02 </w:t>
      </w:r>
      <w:r w:rsidR="00702AEB">
        <w:rPr>
          <w:rFonts w:ascii="Arial" w:hAnsi="Arial" w:cs="Arial"/>
          <w:b/>
          <w:sz w:val="28"/>
          <w:szCs w:val="28"/>
        </w:rPr>
        <w:t>(45 minutos)</w:t>
      </w:r>
    </w:p>
    <w:p w:rsidR="00702AEB" w:rsidRDefault="00702AEB" w:rsidP="00702AEB">
      <w:pPr>
        <w:pStyle w:val="Sinespaciado"/>
        <w:rPr>
          <w:rFonts w:ascii="Arial" w:hAnsi="Arial" w:cs="Arial"/>
          <w:b/>
          <w:sz w:val="28"/>
          <w:szCs w:val="28"/>
        </w:rPr>
      </w:pPr>
    </w:p>
    <w:p w:rsidR="00702AEB" w:rsidRPr="00702AEB" w:rsidRDefault="00702AEB" w:rsidP="00702AEB">
      <w:pPr>
        <w:pStyle w:val="Sinespaciado"/>
        <w:rPr>
          <w:rFonts w:ascii="Arial" w:hAnsi="Arial" w:cs="Arial"/>
          <w:b/>
          <w:sz w:val="24"/>
          <w:szCs w:val="24"/>
          <w:u w:val="single"/>
        </w:rPr>
      </w:pPr>
      <w:r w:rsidRPr="00702AEB">
        <w:rPr>
          <w:rFonts w:ascii="Arial" w:hAnsi="Arial" w:cs="Arial"/>
          <w:b/>
          <w:sz w:val="24"/>
          <w:szCs w:val="24"/>
          <w:u w:val="single"/>
        </w:rPr>
        <w:t>Secuencia Narrativa</w:t>
      </w:r>
    </w:p>
    <w:p w:rsidR="00702AEB" w:rsidRDefault="00702AEB" w:rsidP="00802EB2">
      <w:pPr>
        <w:pStyle w:val="Sinespaciado"/>
        <w:jc w:val="both"/>
        <w:rPr>
          <w:rFonts w:ascii="Arial" w:hAnsi="Arial" w:cs="Arial"/>
        </w:rPr>
      </w:pPr>
      <w:r w:rsidRPr="00702AEB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 xml:space="preserve">secuencia narrativa es </w:t>
      </w:r>
      <w:r w:rsidR="004C27E5">
        <w:rPr>
          <w:rFonts w:ascii="Arial" w:hAnsi="Arial" w:cs="Arial"/>
        </w:rPr>
        <w:t>la sucesión de hechos que se vinculan entre sí y conforman la historia. Los relatos policiales suelen estructurarse de la siguiente forma:</w:t>
      </w:r>
    </w:p>
    <w:p w:rsidR="004C27E5" w:rsidRPr="00702AEB" w:rsidRDefault="00923F57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pict>
          <v:oval id="_x0000_s1026" style="position:absolute;left:0;text-align:left;margin-left:20.45pt;margin-top:10.25pt;width:109.5pt;height:31.5pt;z-index:251658240">
            <v:textbox>
              <w:txbxContent>
                <w:p w:rsidR="004C27E5" w:rsidRPr="004C27E5" w:rsidRDefault="004C27E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4C27E5">
                    <w:rPr>
                      <w:sz w:val="28"/>
                      <w:szCs w:val="28"/>
                    </w:rPr>
                    <w:t>I</w:t>
                  </w:r>
                  <w:r>
                    <w:rPr>
                      <w:sz w:val="28"/>
                      <w:szCs w:val="28"/>
                    </w:rPr>
                    <w:t>NICIO</w:t>
                  </w:r>
                  <w:r w:rsidRPr="004C27E5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oval>
        </w:pict>
      </w:r>
      <w:r w:rsidRPr="00923F57">
        <w:rPr>
          <w:rFonts w:ascii="Arial" w:hAnsi="Arial" w:cs="Arial"/>
          <w:b/>
          <w:noProof/>
          <w:sz w:val="28"/>
          <w:szCs w:val="28"/>
          <w:lang w:eastAsia="es-ES"/>
        </w:rPr>
        <w:pict>
          <v:oval id="_x0000_s1028" style="position:absolute;left:0;text-align:left;margin-left:340.7pt;margin-top:10.25pt;width:110.25pt;height:31.5pt;z-index:251660288">
            <v:textbox>
              <w:txbxContent>
                <w:p w:rsidR="004C27E5" w:rsidRPr="004C27E5" w:rsidRDefault="004C27E5">
                  <w:pPr>
                    <w:rPr>
                      <w:sz w:val="28"/>
                      <w:szCs w:val="28"/>
                    </w:rPr>
                  </w:pPr>
                  <w:r w:rsidRPr="004C27E5">
                    <w:rPr>
                      <w:sz w:val="28"/>
                      <w:szCs w:val="28"/>
                    </w:rPr>
                    <w:t>DESENLACE</w:t>
                  </w:r>
                </w:p>
              </w:txbxContent>
            </v:textbox>
          </v:oval>
        </w:pict>
      </w:r>
      <w:r w:rsidRPr="00923F57">
        <w:rPr>
          <w:rFonts w:ascii="Arial" w:hAnsi="Arial" w:cs="Arial"/>
          <w:b/>
          <w:noProof/>
          <w:sz w:val="28"/>
          <w:szCs w:val="28"/>
          <w:lang w:eastAsia="es-ES"/>
        </w:rPr>
        <w:pict>
          <v:oval id="_x0000_s1027" style="position:absolute;left:0;text-align:left;margin-left:198.95pt;margin-top:10.25pt;width:91.5pt;height:31.5pt;z-index:251659264">
            <v:textbox>
              <w:txbxContent>
                <w:p w:rsidR="004C27E5" w:rsidRPr="004C27E5" w:rsidRDefault="004C27E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</w:t>
                  </w:r>
                  <w:r w:rsidRPr="004C27E5">
                    <w:rPr>
                      <w:sz w:val="28"/>
                      <w:szCs w:val="28"/>
                    </w:rPr>
                    <w:t>NUDO</w:t>
                  </w:r>
                </w:p>
              </w:txbxContent>
            </v:textbox>
          </v:oval>
        </w:pict>
      </w:r>
    </w:p>
    <w:p w:rsidR="00802EB2" w:rsidRDefault="00802EB2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CC2871" w:rsidRDefault="00923F57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3" type="#_x0000_t67" style="position:absolute;left:0;text-align:left;margin-left:227.45pt;margin-top:5.9pt;width:38.25pt;height:25.85pt;z-index:251665408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shape id="_x0000_s1034" type="#_x0000_t67" style="position:absolute;left:0;text-align:left;margin-left:378.95pt;margin-top:13pt;width:38.25pt;height:18.75pt;z-index:251666432">
            <v:textbox style="layout-flow:vertical-ideographic"/>
          </v:shape>
        </w:pict>
      </w: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shape id="_x0000_s1032" type="#_x0000_t67" style="position:absolute;left:0;text-align:left;margin-left:56.45pt;margin-top:13pt;width:38.25pt;height:18.75pt;z-index:251664384">
            <v:textbox style="layout-flow:vertical-ideographic"/>
          </v:shape>
        </w:pict>
      </w:r>
    </w:p>
    <w:p w:rsidR="004C27E5" w:rsidRDefault="004C27E5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4C27E5" w:rsidRDefault="00923F57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rect id="_x0000_s1030" style="position:absolute;left:0;text-align:left;margin-left:173.45pt;margin-top:4.4pt;width:2in;height:80.3pt;z-index:251662336">
            <v:textbox>
              <w:txbxContent>
                <w:p w:rsidR="004C27E5" w:rsidRDefault="004C27E5">
                  <w:r>
                    <w:t xml:space="preserve">Investigación </w:t>
                  </w:r>
                  <w:r w:rsidR="00AF0BEE">
                    <w:t>que</w:t>
                  </w:r>
                  <w:r>
                    <w:t xml:space="preserve"> paso  a paso, </w:t>
                  </w:r>
                  <w:r w:rsidR="00AF0BEE">
                    <w:t xml:space="preserve">busca </w:t>
                  </w:r>
                  <w:r>
                    <w:t>pistas que permiten generar hipótesis.</w:t>
                  </w:r>
                  <w:r w:rsidR="000F4DFC">
                    <w:t xml:space="preserve"> </w:t>
                  </w:r>
                  <w:r w:rsidR="000F4DFC">
                    <w:t xml:space="preserve">¿Cómo ocurrió y quién lo </w:t>
                  </w:r>
                  <w:r w:rsidR="000F4DFC">
                    <w:t>hizo?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rect id="_x0000_s1031" style="position:absolute;left:0;text-align:left;margin-left:340.7pt;margin-top:4.4pt;width:123.75pt;height:1in;z-index:251663360">
            <v:textbox>
              <w:txbxContent>
                <w:p w:rsidR="004C27E5" w:rsidRDefault="004C27E5">
                  <w:r>
                    <w:t>R</w:t>
                  </w:r>
                  <w:r w:rsidR="00CC2871">
                    <w:t xml:space="preserve">esolución sorpresiva e inteligente: se explica el crimen. 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sz w:val="28"/>
          <w:szCs w:val="28"/>
          <w:lang w:eastAsia="es-ES"/>
        </w:rPr>
        <w:pict>
          <v:rect id="_x0000_s1029" style="position:absolute;left:0;text-align:left;margin-left:20.45pt;margin-top:4.4pt;width:123.75pt;height:1in;z-index:251661312">
            <v:textbox>
              <w:txbxContent>
                <w:p w:rsidR="004C27E5" w:rsidRDefault="004C27E5">
                  <w:r>
                    <w:t>Presentación del  ENIGMA: un crimen del que no se conoce al responsable.</w:t>
                  </w:r>
                </w:p>
              </w:txbxContent>
            </v:textbox>
          </v:rect>
        </w:pict>
      </w:r>
    </w:p>
    <w:p w:rsidR="004C27E5" w:rsidRDefault="004C27E5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8E3C7C" w:rsidRPr="008E3C7C" w:rsidRDefault="00B17C91" w:rsidP="00802EB2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RECUERDA: </w:t>
      </w:r>
      <w:r w:rsidR="008E3C7C" w:rsidRPr="008E3C7C">
        <w:rPr>
          <w:rFonts w:ascii="Arial" w:hAnsi="Arial" w:cs="Arial"/>
          <w:i/>
        </w:rPr>
        <w:t xml:space="preserve">“Se entiende por </w:t>
      </w:r>
      <w:r w:rsidR="008E3C7C" w:rsidRPr="008E3C7C">
        <w:rPr>
          <w:rFonts w:ascii="Arial" w:hAnsi="Arial" w:cs="Arial"/>
          <w:i/>
          <w:u w:val="single"/>
        </w:rPr>
        <w:t>ambiente narrativo</w:t>
      </w:r>
      <w:r w:rsidR="008E3C7C" w:rsidRPr="008E3C7C">
        <w:rPr>
          <w:rFonts w:ascii="Arial" w:hAnsi="Arial" w:cs="Arial"/>
          <w:i/>
        </w:rPr>
        <w:t xml:space="preserve"> los elementos relativos a el espacio, tiempo, posición social, etc. donde se sitúa la acción y los personajes, configurándolo de tal manera, que genere la ilusión de realidad. </w:t>
      </w:r>
    </w:p>
    <w:p w:rsidR="008E3C7C" w:rsidRDefault="008E3C7C" w:rsidP="00802EB2">
      <w:pPr>
        <w:pStyle w:val="Sinespaciado"/>
        <w:jc w:val="both"/>
        <w:rPr>
          <w:rFonts w:ascii="Arial" w:hAnsi="Arial" w:cs="Arial"/>
        </w:rPr>
      </w:pPr>
    </w:p>
    <w:p w:rsidR="00B17C91" w:rsidRDefault="00B17C91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8E3C7C">
        <w:rPr>
          <w:rFonts w:ascii="Arial" w:hAnsi="Arial" w:cs="Arial"/>
        </w:rPr>
        <w:t xml:space="preserve">En las página 92 </w:t>
      </w:r>
      <w:r>
        <w:rPr>
          <w:rFonts w:ascii="Arial" w:hAnsi="Arial" w:cs="Arial"/>
        </w:rPr>
        <w:t>y 93 contesta las cinco actividades que tienen relación con tus sensaciones frente a una imagen y a un texto escrito (fragmento del texto que leerás con posterioridad)</w:t>
      </w:r>
    </w:p>
    <w:p w:rsidR="00B17C91" w:rsidRDefault="00B17C91" w:rsidP="00802EB2">
      <w:pPr>
        <w:pStyle w:val="Sinespaciado"/>
        <w:jc w:val="both"/>
        <w:rPr>
          <w:rFonts w:ascii="Arial" w:hAnsi="Arial" w:cs="Arial"/>
        </w:rPr>
      </w:pPr>
    </w:p>
    <w:p w:rsidR="00B772AD" w:rsidRDefault="00B17C91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B772AD">
        <w:rPr>
          <w:rFonts w:ascii="Arial" w:hAnsi="Arial" w:cs="Arial"/>
        </w:rPr>
        <w:t xml:space="preserve">Para introducir la lectura observa los primeros cinco minutos del video </w:t>
      </w:r>
      <w:hyperlink r:id="rId11" w:history="1">
        <w:r w:rsidR="00B772AD" w:rsidRPr="007A6CD5">
          <w:rPr>
            <w:rStyle w:val="Hipervnculo"/>
            <w:rFonts w:ascii="Arial" w:hAnsi="Arial" w:cs="Arial"/>
          </w:rPr>
          <w:t>http://bit.ly/2VThMGs</w:t>
        </w:r>
      </w:hyperlink>
    </w:p>
    <w:p w:rsidR="00206FC6" w:rsidRDefault="00206FC6" w:rsidP="00802EB2">
      <w:pPr>
        <w:pStyle w:val="Sinespaciado"/>
        <w:jc w:val="both"/>
        <w:rPr>
          <w:rFonts w:ascii="Arial" w:hAnsi="Arial" w:cs="Arial"/>
          <w:i/>
        </w:rPr>
      </w:pPr>
    </w:p>
    <w:p w:rsidR="00206FC6" w:rsidRPr="00206FC6" w:rsidRDefault="00206FC6" w:rsidP="00802EB2">
      <w:pPr>
        <w:pStyle w:val="Sinespaciado"/>
        <w:jc w:val="both"/>
        <w:rPr>
          <w:rFonts w:ascii="Arial" w:hAnsi="Arial" w:cs="Arial"/>
          <w:i/>
          <w:color w:val="FF0000"/>
        </w:rPr>
      </w:pPr>
      <w:r w:rsidRPr="00206FC6">
        <w:rPr>
          <w:rFonts w:ascii="Arial" w:hAnsi="Arial" w:cs="Arial"/>
          <w:i/>
          <w:color w:val="FF0000"/>
        </w:rPr>
        <w:t xml:space="preserve">Ejemplo de análisis del ambiente </w:t>
      </w:r>
    </w:p>
    <w:p w:rsidR="00B772AD" w:rsidRPr="00206FC6" w:rsidRDefault="00B772AD" w:rsidP="00802EB2">
      <w:pPr>
        <w:pStyle w:val="Sinespaciado"/>
        <w:jc w:val="both"/>
        <w:rPr>
          <w:rFonts w:ascii="Arial" w:hAnsi="Arial" w:cs="Arial"/>
          <w:i/>
        </w:rPr>
      </w:pPr>
      <w:r w:rsidRPr="00206FC6">
        <w:rPr>
          <w:rFonts w:ascii="Arial" w:hAnsi="Arial" w:cs="Arial"/>
          <w:i/>
        </w:rPr>
        <w:t>¿Qué elementos conforman el ambiente?</w:t>
      </w:r>
    </w:p>
    <w:p w:rsidR="00D00080" w:rsidRDefault="00D00080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El lugar: camino boscoso</w:t>
      </w:r>
    </w:p>
    <w:p w:rsidR="00D00080" w:rsidRDefault="00D00080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Los sonidos: pasos, automóviles, agua, viento</w:t>
      </w:r>
    </w:p>
    <w:p w:rsidR="00D00080" w:rsidRDefault="00D00080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oscuridad, la soledad</w:t>
      </w:r>
    </w:p>
    <w:p w:rsidR="00D00080" w:rsidRDefault="00D00080" w:rsidP="00802EB2">
      <w:pPr>
        <w:pStyle w:val="Sinespaciado"/>
        <w:jc w:val="both"/>
        <w:rPr>
          <w:rFonts w:ascii="Arial" w:hAnsi="Arial" w:cs="Arial"/>
        </w:rPr>
      </w:pPr>
    </w:p>
    <w:p w:rsidR="00206FC6" w:rsidRDefault="00B772AD" w:rsidP="00802EB2">
      <w:pPr>
        <w:pStyle w:val="Sinespaciado"/>
        <w:jc w:val="both"/>
        <w:rPr>
          <w:rFonts w:ascii="Arial" w:hAnsi="Arial" w:cs="Arial"/>
          <w:i/>
        </w:rPr>
      </w:pPr>
      <w:r w:rsidRPr="00206FC6">
        <w:rPr>
          <w:rFonts w:ascii="Arial" w:hAnsi="Arial" w:cs="Arial"/>
          <w:i/>
        </w:rPr>
        <w:t>¿Qué te produce el video?</w:t>
      </w:r>
      <w:r w:rsidR="00206FC6">
        <w:rPr>
          <w:rFonts w:ascii="Arial" w:hAnsi="Arial" w:cs="Arial"/>
          <w:i/>
        </w:rPr>
        <w:t xml:space="preserve"> </w:t>
      </w:r>
    </w:p>
    <w:p w:rsidR="00B772AD" w:rsidRPr="00206FC6" w:rsidRDefault="00206FC6" w:rsidP="00802EB2">
      <w:pPr>
        <w:pStyle w:val="Sinespaciad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Tensión, miedo, entre otras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</w:p>
    <w:p w:rsidR="00B772AD" w:rsidRDefault="00D00080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¿Qué cambiarías del ambiente para que produzca alegría, esperanza o entusiasmo?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La luz, los sonidos, entre otros.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</w:p>
    <w:p w:rsidR="00460489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B17C91">
        <w:rPr>
          <w:rFonts w:ascii="Arial" w:hAnsi="Arial" w:cs="Arial"/>
        </w:rPr>
        <w:t>Lee el c</w:t>
      </w:r>
      <w:r w:rsidR="00460489">
        <w:rPr>
          <w:rFonts w:ascii="Arial" w:hAnsi="Arial" w:cs="Arial"/>
        </w:rPr>
        <w:t xml:space="preserve">uento </w:t>
      </w:r>
      <w:r w:rsidR="008E3C7C">
        <w:rPr>
          <w:rFonts w:ascii="Arial" w:hAnsi="Arial" w:cs="Arial"/>
        </w:rPr>
        <w:t xml:space="preserve">“El regreso” de </w:t>
      </w:r>
      <w:proofErr w:type="spellStart"/>
      <w:r w:rsidR="008E3C7C">
        <w:rPr>
          <w:rFonts w:ascii="Arial" w:hAnsi="Arial" w:cs="Arial"/>
        </w:rPr>
        <w:t>Marjory</w:t>
      </w:r>
      <w:proofErr w:type="spellEnd"/>
      <w:r w:rsidR="008E3C7C">
        <w:rPr>
          <w:rFonts w:ascii="Arial" w:hAnsi="Arial" w:cs="Arial"/>
        </w:rPr>
        <w:t xml:space="preserve"> E.</w:t>
      </w:r>
      <w:r>
        <w:rPr>
          <w:rFonts w:ascii="Arial" w:hAnsi="Arial" w:cs="Arial"/>
        </w:rPr>
        <w:t xml:space="preserve"> </w:t>
      </w:r>
      <w:r w:rsidR="008E3C7C">
        <w:rPr>
          <w:rFonts w:ascii="Arial" w:hAnsi="Arial" w:cs="Arial"/>
        </w:rPr>
        <w:t>Lambe (pág</w:t>
      </w:r>
      <w:r w:rsidR="00B772AD">
        <w:rPr>
          <w:rFonts w:ascii="Arial" w:hAnsi="Arial" w:cs="Arial"/>
        </w:rPr>
        <w:t xml:space="preserve">. </w:t>
      </w:r>
      <w:r w:rsidR="008E3C7C">
        <w:rPr>
          <w:rFonts w:ascii="Arial" w:hAnsi="Arial" w:cs="Arial"/>
        </w:rPr>
        <w:t xml:space="preserve"> </w:t>
      </w:r>
      <w:r w:rsidR="00B17C91">
        <w:rPr>
          <w:rFonts w:ascii="Arial" w:hAnsi="Arial" w:cs="Arial"/>
        </w:rPr>
        <w:t>94 a 100)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Luego de la lectura de las páginas 94 y 95 responde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a) ¿Qué pensaba hacer el hombre?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b) ¿Por qué no era agradable volver a entrar en la casa?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c) ¿Cómo se describen los sonidos en el segundo párrafo de la página 95?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d) ¿Cómo se siente el hombre al volver al lugar donde cometió el crimen?</w:t>
      </w:r>
    </w:p>
    <w:p w:rsidR="00C26D14" w:rsidRDefault="00C26D14" w:rsidP="00802EB2">
      <w:pPr>
        <w:pStyle w:val="Sinespaciado"/>
        <w:jc w:val="both"/>
        <w:rPr>
          <w:rFonts w:ascii="Arial" w:hAnsi="Arial" w:cs="Arial"/>
        </w:rPr>
      </w:pP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Luego de la lectura de la página 96 responde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e) ¿Por qué el hombre siente que debe terminar con las imágenes que ve?</w:t>
      </w:r>
    </w:p>
    <w:p w:rsidR="00206FC6" w:rsidRDefault="00206FC6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f)</w:t>
      </w:r>
      <w:r w:rsidR="00C26D14">
        <w:rPr>
          <w:rFonts w:ascii="Arial" w:hAnsi="Arial" w:cs="Arial"/>
        </w:rPr>
        <w:t xml:space="preserve"> ¿Q</w:t>
      </w:r>
      <w:r>
        <w:rPr>
          <w:rFonts w:ascii="Arial" w:hAnsi="Arial" w:cs="Arial"/>
        </w:rPr>
        <w:t>ué provoca en el hombre el sentimiento de júbilo</w:t>
      </w:r>
      <w:r w:rsidR="00C26D14">
        <w:rPr>
          <w:rFonts w:ascii="Arial" w:hAnsi="Arial" w:cs="Arial"/>
        </w:rPr>
        <w:t>?</w:t>
      </w:r>
    </w:p>
    <w:p w:rsidR="00C26D14" w:rsidRDefault="00C26D14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g) ¿Qué ambiente se describe en las cuatro primeras líneas del último párrafo?</w:t>
      </w:r>
    </w:p>
    <w:p w:rsidR="00C26D14" w:rsidRDefault="00C26D14" w:rsidP="00802EB2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Termina de leer el cuento (pág. 97-98-99-100)</w:t>
      </w:r>
    </w:p>
    <w:p w:rsidR="00C26D14" w:rsidRDefault="00C26D14" w:rsidP="00802EB2">
      <w:pPr>
        <w:pStyle w:val="Sinespaciado"/>
        <w:jc w:val="both"/>
        <w:rPr>
          <w:rFonts w:ascii="Arial" w:hAnsi="Arial" w:cs="Arial"/>
        </w:rPr>
      </w:pPr>
    </w:p>
    <w:p w:rsidR="00802EB2" w:rsidRDefault="00802EB2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Miércoles 03 o viernes 05 (45 minutos)</w:t>
      </w:r>
    </w:p>
    <w:p w:rsidR="00802EB2" w:rsidRDefault="00802EB2" w:rsidP="00802EB2">
      <w:pPr>
        <w:pStyle w:val="Sinespaciado"/>
        <w:jc w:val="both"/>
        <w:rPr>
          <w:rFonts w:ascii="Arial" w:hAnsi="Arial" w:cs="Arial"/>
          <w:b/>
          <w:sz w:val="28"/>
          <w:szCs w:val="28"/>
        </w:rPr>
      </w:pPr>
    </w:p>
    <w:p w:rsidR="00C26D14" w:rsidRDefault="00C26D14" w:rsidP="00802EB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26D14">
        <w:rPr>
          <w:rFonts w:ascii="Arial" w:hAnsi="Arial" w:cs="Arial"/>
          <w:sz w:val="24"/>
          <w:szCs w:val="24"/>
        </w:rPr>
        <w:t xml:space="preserve">Recuerda el cuento leído y luego responde </w:t>
      </w:r>
      <w:r>
        <w:rPr>
          <w:rFonts w:ascii="Arial" w:hAnsi="Arial" w:cs="Arial"/>
          <w:sz w:val="24"/>
          <w:szCs w:val="24"/>
        </w:rPr>
        <w:t>las actividades de la página 101</w:t>
      </w:r>
    </w:p>
    <w:p w:rsidR="00C26D14" w:rsidRPr="00C26D14" w:rsidRDefault="00C26D14" w:rsidP="00802EB2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 1-2-3-5-8</w:t>
      </w:r>
    </w:p>
    <w:p w:rsidR="00802EB2" w:rsidRPr="00470D1F" w:rsidRDefault="00802EB2" w:rsidP="00CC287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02EB2" w:rsidRPr="0000348F" w:rsidRDefault="0000348F" w:rsidP="00802EB2">
      <w:pPr>
        <w:pStyle w:val="Sinespaciado"/>
        <w:jc w:val="both"/>
        <w:rPr>
          <w:rFonts w:ascii="Arial" w:hAnsi="Arial" w:cs="Arial"/>
          <w:color w:val="FF0000"/>
          <w:sz w:val="24"/>
          <w:szCs w:val="24"/>
        </w:rPr>
      </w:pPr>
      <w:r w:rsidRPr="0000348F">
        <w:rPr>
          <w:rFonts w:ascii="Arial" w:hAnsi="Arial" w:cs="Arial"/>
          <w:color w:val="FF0000"/>
          <w:sz w:val="24"/>
          <w:szCs w:val="24"/>
        </w:rPr>
        <w:t xml:space="preserve">Si te gustó este tipo de relato te sugiero entrar al link </w:t>
      </w:r>
      <w:r>
        <w:rPr>
          <w:rFonts w:ascii="Arial" w:hAnsi="Arial" w:cs="Arial"/>
          <w:color w:val="FF0000"/>
          <w:sz w:val="24"/>
          <w:szCs w:val="24"/>
        </w:rPr>
        <w:t xml:space="preserve">  </w:t>
      </w:r>
      <w:hyperlink r:id="rId12" w:history="1">
        <w:r w:rsidRPr="0000348F">
          <w:rPr>
            <w:rStyle w:val="Hipervnculo"/>
            <w:rFonts w:ascii="Arial" w:hAnsi="Arial" w:cs="Arial"/>
            <w:color w:val="FF0000"/>
            <w:sz w:val="24"/>
            <w:szCs w:val="24"/>
          </w:rPr>
          <w:t>http://bit.ly/2NZ2Wvv</w:t>
        </w:r>
      </w:hyperlink>
      <w:r w:rsidRPr="0000348F">
        <w:rPr>
          <w:rFonts w:ascii="Arial" w:hAnsi="Arial" w:cs="Arial"/>
          <w:color w:val="FF0000"/>
          <w:sz w:val="24"/>
          <w:szCs w:val="24"/>
        </w:rPr>
        <w:t xml:space="preserve"> donde encontrarás el cuento 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00348F">
        <w:rPr>
          <w:rFonts w:ascii="Arial" w:hAnsi="Arial" w:cs="Arial"/>
          <w:color w:val="FF0000"/>
          <w:sz w:val="24"/>
          <w:szCs w:val="24"/>
        </w:rPr>
        <w:t>“El hombre de la rosa” de Manuel Rojas.</w:t>
      </w:r>
    </w:p>
    <w:p w:rsidR="00802EB2" w:rsidRDefault="00802EB2" w:rsidP="00802EB2">
      <w:pPr>
        <w:pStyle w:val="Sinespaciado"/>
        <w:rPr>
          <w:rFonts w:ascii="Arial" w:hAnsi="Arial" w:cs="Arial"/>
          <w:b/>
        </w:rPr>
      </w:pPr>
    </w:p>
    <w:p w:rsidR="0000348F" w:rsidRDefault="0000348F" w:rsidP="00802EB2">
      <w:pPr>
        <w:pStyle w:val="Sinespaciado"/>
        <w:rPr>
          <w:rFonts w:ascii="Arial" w:hAnsi="Arial" w:cs="Arial"/>
          <w:b/>
        </w:rPr>
      </w:pPr>
    </w:p>
    <w:p w:rsidR="00802EB2" w:rsidRDefault="00802EB2" w:rsidP="00802EB2">
      <w:pPr>
        <w:pStyle w:val="Sinespaciado"/>
        <w:rPr>
          <w:rFonts w:ascii="Arial" w:hAnsi="Arial" w:cs="Arial"/>
          <w:b/>
        </w:rPr>
      </w:pPr>
      <w:r w:rsidRPr="00A471B0">
        <w:rPr>
          <w:rFonts w:ascii="Arial" w:hAnsi="Arial" w:cs="Arial"/>
          <w:b/>
        </w:rPr>
        <w:t xml:space="preserve">Una vez terminada la semana, debes enviar </w:t>
      </w:r>
      <w:r>
        <w:rPr>
          <w:rFonts w:ascii="Arial" w:hAnsi="Arial" w:cs="Arial"/>
          <w:b/>
        </w:rPr>
        <w:t xml:space="preserve">tu </w:t>
      </w:r>
      <w:r w:rsidR="00CC2871">
        <w:rPr>
          <w:rFonts w:ascii="Arial" w:hAnsi="Arial" w:cs="Arial"/>
          <w:b/>
        </w:rPr>
        <w:t xml:space="preserve">trabajo a </w:t>
      </w:r>
      <w:r>
        <w:rPr>
          <w:rFonts w:ascii="Arial" w:hAnsi="Arial" w:cs="Arial"/>
          <w:b/>
        </w:rPr>
        <w:t xml:space="preserve"> </w:t>
      </w:r>
      <w:r w:rsidRPr="0043210E">
        <w:rPr>
          <w:rFonts w:ascii="Arial" w:hAnsi="Arial" w:cs="Arial"/>
          <w:b/>
          <w:sz w:val="32"/>
          <w:szCs w:val="32"/>
        </w:rPr>
        <w:t>ivonne.silva@laprovidenciarecoleta.cl</w:t>
      </w:r>
      <w:r>
        <w:rPr>
          <w:rFonts w:ascii="Arial" w:hAnsi="Arial" w:cs="Arial"/>
          <w:b/>
        </w:rPr>
        <w:t xml:space="preserve"> </w:t>
      </w:r>
      <w:r w:rsidRPr="00A471B0">
        <w:rPr>
          <w:rFonts w:ascii="Arial" w:hAnsi="Arial" w:cs="Arial"/>
          <w:b/>
        </w:rPr>
        <w:t xml:space="preserve"> </w:t>
      </w:r>
    </w:p>
    <w:p w:rsidR="00802EB2" w:rsidRDefault="00802EB2" w:rsidP="00802EB2">
      <w:pPr>
        <w:pStyle w:val="Sinespaciado"/>
        <w:rPr>
          <w:rFonts w:ascii="Arial" w:hAnsi="Arial" w:cs="Arial"/>
          <w:b/>
        </w:rPr>
      </w:pPr>
    </w:p>
    <w:p w:rsidR="00802EB2" w:rsidRDefault="00802EB2" w:rsidP="00802EB2">
      <w:pPr>
        <w:pStyle w:val="Sinespaciado"/>
        <w:rPr>
          <w:rFonts w:ascii="Arial" w:hAnsi="Arial" w:cs="Arial"/>
          <w:b/>
        </w:rPr>
      </w:pPr>
    </w:p>
    <w:p w:rsidR="00802EB2" w:rsidRDefault="00802EB2" w:rsidP="00802EB2">
      <w:pPr>
        <w:pStyle w:val="Sinespaciado"/>
        <w:rPr>
          <w:rFonts w:ascii="Arial" w:hAnsi="Arial" w:cs="Arial"/>
          <w:b/>
        </w:rPr>
      </w:pPr>
    </w:p>
    <w:p w:rsidR="00802EB2" w:rsidRDefault="00802EB2" w:rsidP="00802EB2">
      <w:pPr>
        <w:pStyle w:val="Sinespaciado"/>
        <w:rPr>
          <w:rFonts w:ascii="Arial" w:hAnsi="Arial" w:cs="Arial"/>
          <w:b/>
        </w:rPr>
      </w:pPr>
    </w:p>
    <w:p w:rsidR="00802EB2" w:rsidRDefault="00802EB2" w:rsidP="00802EB2">
      <w:pPr>
        <w:pStyle w:val="Sinespaciado"/>
        <w:rPr>
          <w:rFonts w:ascii="Arial" w:hAnsi="Arial" w:cs="Arial"/>
          <w:b/>
        </w:rPr>
      </w:pPr>
    </w:p>
    <w:p w:rsidR="00802EB2" w:rsidRDefault="00802EB2" w:rsidP="00802EB2">
      <w:pPr>
        <w:pStyle w:val="Sinespaciado"/>
        <w:rPr>
          <w:rFonts w:ascii="Arial" w:hAnsi="Arial" w:cs="Arial"/>
          <w:b/>
        </w:rPr>
      </w:pPr>
    </w:p>
    <w:p w:rsidR="00802EB2" w:rsidRDefault="00802EB2"/>
    <w:sectPr w:rsidR="00802EB2" w:rsidSect="00064C5B">
      <w:headerReference w:type="default" r:id="rId13"/>
      <w:pgSz w:w="12242" w:h="20163" w:code="5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BF8" w:rsidRDefault="00071BF8" w:rsidP="00071BF8">
      <w:pPr>
        <w:spacing w:after="0" w:line="240" w:lineRule="auto"/>
      </w:pPr>
      <w:r>
        <w:separator/>
      </w:r>
    </w:p>
  </w:endnote>
  <w:end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BF8" w:rsidRDefault="00071BF8" w:rsidP="00071BF8">
      <w:pPr>
        <w:spacing w:after="0" w:line="240" w:lineRule="auto"/>
      </w:pPr>
      <w:r>
        <w:separator/>
      </w:r>
    </w:p>
  </w:footnote>
  <w:footnote w:type="continuationSeparator" w:id="1">
    <w:p w:rsidR="00071BF8" w:rsidRDefault="00071BF8" w:rsidP="00071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159" w:rsidRDefault="003B415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-54610</wp:posOffset>
          </wp:positionH>
          <wp:positionV relativeFrom="paragraph">
            <wp:posOffset>-412115</wp:posOffset>
          </wp:positionV>
          <wp:extent cx="2057400" cy="742950"/>
          <wp:effectExtent l="0" t="0" r="0" b="0"/>
          <wp:wrapNone/>
          <wp:docPr id="5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B4159" w:rsidRDefault="003B4159">
    <w:pPr>
      <w:pStyle w:val="Encabezado"/>
    </w:pPr>
  </w:p>
  <w:p w:rsidR="00071BF8" w:rsidRDefault="00071BF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93B42"/>
    <w:multiLevelType w:val="hybridMultilevel"/>
    <w:tmpl w:val="20B417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C57DDB"/>
    <w:multiLevelType w:val="hybridMultilevel"/>
    <w:tmpl w:val="E96C619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071BF8"/>
    <w:rsid w:val="0000348F"/>
    <w:rsid w:val="00056855"/>
    <w:rsid w:val="00064C5B"/>
    <w:rsid w:val="00071BF8"/>
    <w:rsid w:val="000F4DFC"/>
    <w:rsid w:val="00206FC6"/>
    <w:rsid w:val="002A706E"/>
    <w:rsid w:val="003B4159"/>
    <w:rsid w:val="003F7B05"/>
    <w:rsid w:val="00460489"/>
    <w:rsid w:val="00492CEC"/>
    <w:rsid w:val="004C27E5"/>
    <w:rsid w:val="0068357E"/>
    <w:rsid w:val="00702AEB"/>
    <w:rsid w:val="00737484"/>
    <w:rsid w:val="00802EB2"/>
    <w:rsid w:val="008E3C7C"/>
    <w:rsid w:val="008F7A4E"/>
    <w:rsid w:val="00923F57"/>
    <w:rsid w:val="00996B53"/>
    <w:rsid w:val="00AF0BEE"/>
    <w:rsid w:val="00B17C91"/>
    <w:rsid w:val="00B772AD"/>
    <w:rsid w:val="00C26D14"/>
    <w:rsid w:val="00CC2871"/>
    <w:rsid w:val="00D00080"/>
    <w:rsid w:val="00F5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7E"/>
  </w:style>
  <w:style w:type="paragraph" w:styleId="Ttulo1">
    <w:name w:val="heading 1"/>
    <w:basedOn w:val="Normal"/>
    <w:link w:val="Ttulo1Car"/>
    <w:uiPriority w:val="9"/>
    <w:qFormat/>
    <w:rsid w:val="00996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BF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71BF8"/>
  </w:style>
  <w:style w:type="paragraph" w:styleId="Piedepgina">
    <w:name w:val="footer"/>
    <w:basedOn w:val="Normal"/>
    <w:link w:val="PiedepginaCar"/>
    <w:uiPriority w:val="99"/>
    <w:semiHidden/>
    <w:unhideWhenUsed/>
    <w:rsid w:val="00071B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71BF8"/>
  </w:style>
  <w:style w:type="character" w:styleId="Hipervnculo">
    <w:name w:val="Hyperlink"/>
    <w:basedOn w:val="Fuentedeprrafopredeter"/>
    <w:uiPriority w:val="99"/>
    <w:unhideWhenUsed/>
    <w:rsid w:val="00802EB2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802EB2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96B5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7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.scribd.com/document/108745096/Quique-Hache-y-El-caballo-Fantasma-Sergio-Gomez" TargetMode="External"/><Relationship Id="rId12" Type="http://schemas.openxmlformats.org/officeDocument/2006/relationships/hyperlink" Target="http://bit.ly/2NZ2Wv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t.ly/2VThMG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bit.ly/2S2D8C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Ntbk</cp:lastModifiedBy>
  <cp:revision>11</cp:revision>
  <dcterms:created xsi:type="dcterms:W3CDTF">2020-05-29T01:22:00Z</dcterms:created>
  <dcterms:modified xsi:type="dcterms:W3CDTF">2020-05-29T17:54:00Z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57418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