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A3" w:rsidRDefault="00150FA3" w:rsidP="00150FA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es-CL"/>
        </w:rPr>
      </w:pPr>
    </w:p>
    <w:p w:rsidR="00150FA3" w:rsidRPr="00150FA3" w:rsidRDefault="00150FA3" w:rsidP="00150FA3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48"/>
          <w:szCs w:val="48"/>
          <w:lang w:eastAsia="es-CL"/>
        </w:rPr>
      </w:pPr>
      <w:r>
        <w:rPr>
          <w:rFonts w:eastAsia="Times New Roman" w:cs="Helvetica"/>
          <w:b/>
          <w:noProof/>
          <w:color w:val="1D2129"/>
          <w:sz w:val="48"/>
          <w:szCs w:val="48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6350</wp:posOffset>
            </wp:positionV>
            <wp:extent cx="1504950" cy="504825"/>
            <wp:effectExtent l="0" t="0" r="0" b="0"/>
            <wp:wrapNone/>
            <wp:docPr id="4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Helvetica"/>
          <w:b/>
          <w:color w:val="1D2129"/>
          <w:sz w:val="48"/>
          <w:szCs w:val="48"/>
          <w:lang w:eastAsia="es-CL"/>
        </w:rPr>
        <w:t>HISTORIA 4</w:t>
      </w:r>
      <w:r w:rsidRPr="00D907C2">
        <w:rPr>
          <w:rFonts w:eastAsia="Times New Roman" w:cs="Helvetica"/>
          <w:b/>
          <w:color w:val="1D2129"/>
          <w:sz w:val="48"/>
          <w:szCs w:val="48"/>
          <w:lang w:eastAsia="es-CL"/>
        </w:rPr>
        <w:t xml:space="preserve">°BÁSICO </w:t>
      </w:r>
    </w:p>
    <w:p w:rsidR="00150FA3" w:rsidRPr="00D907C2" w:rsidRDefault="00150FA3" w:rsidP="00150FA3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48"/>
          <w:szCs w:val="48"/>
          <w:lang w:eastAsia="es-CL"/>
        </w:rPr>
      </w:pPr>
      <w:r>
        <w:rPr>
          <w:rFonts w:eastAsia="Times New Roman" w:cs="Helvetica"/>
          <w:b/>
          <w:color w:val="1D2129"/>
          <w:sz w:val="48"/>
          <w:szCs w:val="48"/>
          <w:lang w:eastAsia="es-CL"/>
        </w:rPr>
        <w:t>Fecha del 25 al 29 de mayo</w:t>
      </w:r>
    </w:p>
    <w:p w:rsidR="00150FA3" w:rsidRDefault="00150FA3" w:rsidP="00150FA3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="Helvetica"/>
          <w:b/>
          <w:color w:val="1D2129"/>
          <w:sz w:val="21"/>
          <w:szCs w:val="21"/>
        </w:rPr>
      </w:pPr>
    </w:p>
    <w:p w:rsidR="00150FA3" w:rsidRPr="00195AF5" w:rsidRDefault="00150FA3" w:rsidP="00150FA3">
      <w:pPr>
        <w:pStyle w:val="NormalWeb"/>
        <w:shd w:val="clear" w:color="auto" w:fill="FFFFFF"/>
        <w:spacing w:before="0" w:beforeAutospacing="0" w:after="90" w:afterAutospacing="0"/>
        <w:rPr>
          <w:rFonts w:asciiTheme="majorHAnsi" w:hAnsiTheme="majorHAnsi" w:cs="Helvetica"/>
          <w:b/>
          <w:color w:val="1D2129"/>
          <w:sz w:val="21"/>
          <w:szCs w:val="21"/>
        </w:rPr>
      </w:pPr>
      <w:r w:rsidRPr="00195AF5">
        <w:rPr>
          <w:rFonts w:asciiTheme="majorHAnsi" w:hAnsiTheme="majorHAnsi" w:cs="Helvetica"/>
          <w:b/>
          <w:color w:val="1D2129"/>
          <w:sz w:val="21"/>
          <w:szCs w:val="21"/>
        </w:rPr>
        <w:t xml:space="preserve">INFORMACIÓN IMPORTANTE para la semana:  </w:t>
      </w:r>
    </w:p>
    <w:p w:rsidR="00150FA3" w:rsidRDefault="00150FA3" w:rsidP="00150FA3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  <w:r w:rsidRPr="00195AF5"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 xml:space="preserve">Repasar páginas del </w:t>
      </w:r>
      <w:r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>cuadernillo 18 a la 25</w:t>
      </w:r>
      <w:r w:rsidRPr="00195AF5"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 xml:space="preserve">, ya que se realizará una 2° evaluación formativa virtual el día </w:t>
      </w:r>
      <w:r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>jueves 4</w:t>
      </w:r>
      <w:r w:rsidRPr="00195AF5"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 xml:space="preserve"> de junio.</w:t>
      </w:r>
    </w:p>
    <w:p w:rsidR="00150FA3" w:rsidRPr="00195AF5" w:rsidRDefault="00150FA3" w:rsidP="00150FA3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</w:p>
    <w:p w:rsidR="00150FA3" w:rsidRPr="00195AF5" w:rsidRDefault="00150FA3" w:rsidP="00150FA3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  <w:r w:rsidRPr="00195AF5"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>Recuerde</w:t>
      </w:r>
      <w:r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>: Q</w:t>
      </w:r>
      <w:r w:rsidRPr="00195AF5"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 xml:space="preserve">ue Las evaluaciones formativas virtuales no llevan nota solo buscan identificar el progreso de los aprendizajes. </w:t>
      </w:r>
    </w:p>
    <w:p w:rsidR="00150FA3" w:rsidRPr="00343400" w:rsidRDefault="00150FA3" w:rsidP="00150FA3">
      <w:pPr>
        <w:shd w:val="clear" w:color="auto" w:fill="FFFFFF"/>
        <w:spacing w:after="0" w:line="240" w:lineRule="auto"/>
        <w:rPr>
          <w:rFonts w:eastAsia="Times New Roman" w:cs="Helvetica"/>
          <w:color w:val="1D2129"/>
          <w:sz w:val="21"/>
          <w:szCs w:val="21"/>
          <w:lang w:eastAsia="es-CL"/>
        </w:rPr>
      </w:pPr>
    </w:p>
    <w:p w:rsidR="00150FA3" w:rsidRDefault="00150FA3" w:rsidP="00150FA3">
      <w:pPr>
        <w:rPr>
          <w:b/>
          <w:sz w:val="28"/>
          <w:szCs w:val="28"/>
        </w:rPr>
      </w:pPr>
    </w:p>
    <w:p w:rsidR="00150FA3" w:rsidRDefault="00150FA3" w:rsidP="00150FA3">
      <w:pPr>
        <w:rPr>
          <w:b/>
          <w:sz w:val="24"/>
          <w:szCs w:val="24"/>
        </w:rPr>
      </w:pPr>
      <w:r w:rsidRPr="00CB17C7">
        <w:rPr>
          <w:b/>
          <w:sz w:val="24"/>
          <w:szCs w:val="24"/>
        </w:rPr>
        <w:t>PD: Las actividades no se envían por correo</w:t>
      </w:r>
      <w:r>
        <w:rPr>
          <w:b/>
          <w:sz w:val="24"/>
          <w:szCs w:val="24"/>
        </w:rPr>
        <w:t>,</w:t>
      </w:r>
      <w:r w:rsidRPr="00CB17C7">
        <w:rPr>
          <w:b/>
          <w:sz w:val="24"/>
          <w:szCs w:val="24"/>
        </w:rPr>
        <w:t xml:space="preserve"> ya que las correcciones con</w:t>
      </w:r>
      <w:r>
        <w:rPr>
          <w:b/>
          <w:sz w:val="24"/>
          <w:szCs w:val="24"/>
        </w:rPr>
        <w:t xml:space="preserve"> las</w:t>
      </w:r>
      <w:r w:rsidRPr="00CB17C7">
        <w:rPr>
          <w:b/>
          <w:sz w:val="24"/>
          <w:szCs w:val="24"/>
        </w:rPr>
        <w:t xml:space="preserve"> respuestas ejemplares </w:t>
      </w:r>
      <w:r>
        <w:rPr>
          <w:b/>
          <w:sz w:val="24"/>
          <w:szCs w:val="24"/>
        </w:rPr>
        <w:t xml:space="preserve">se las envió con anticipación (lunes) para orientar de mejora manera las respuestas que vayan desarrollando los y las estudiantes. </w:t>
      </w:r>
    </w:p>
    <w:p w:rsidR="00150FA3" w:rsidRPr="000805C1" w:rsidRDefault="00150FA3" w:rsidP="00150FA3">
      <w:pPr>
        <w:spacing w:after="0" w:line="240" w:lineRule="auto"/>
      </w:pPr>
      <w:r w:rsidRPr="000805C1">
        <w:t xml:space="preserve">Si aún no dispone del cuadernillo </w:t>
      </w:r>
      <w:r>
        <w:t>lo puede solicitar</w:t>
      </w:r>
      <w:r w:rsidRPr="000805C1">
        <w:t xml:space="preserve"> a mi correo constanza.nino@laprovidenciarecoleta.cl</w:t>
      </w:r>
    </w:p>
    <w:p w:rsidR="00150FA3" w:rsidRDefault="00150FA3" w:rsidP="00150FA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Recuerde siempre indicar en el correo el nombre de su hijo/a y el curso.</w:t>
      </w:r>
    </w:p>
    <w:p w:rsidR="00150FA3" w:rsidRDefault="00150FA3" w:rsidP="00150FA3">
      <w:pPr>
        <w:spacing w:after="0"/>
        <w:rPr>
          <w:b/>
          <w:sz w:val="24"/>
          <w:szCs w:val="24"/>
        </w:rPr>
      </w:pPr>
    </w:p>
    <w:p w:rsidR="00150FA3" w:rsidRDefault="00150FA3" w:rsidP="00150FA3">
      <w:pPr>
        <w:rPr>
          <w:b/>
          <w:sz w:val="24"/>
          <w:szCs w:val="24"/>
        </w:rPr>
      </w:pPr>
      <w:r w:rsidRPr="00D907C2">
        <w:rPr>
          <w:sz w:val="24"/>
          <w:szCs w:val="24"/>
        </w:rPr>
        <w:t>No olvide</w:t>
      </w:r>
      <w:r>
        <w:rPr>
          <w:sz w:val="24"/>
          <w:szCs w:val="24"/>
        </w:rPr>
        <w:t xml:space="preserve"> que existe un grupo de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de H</w:t>
      </w:r>
      <w:r w:rsidRPr="00D907C2">
        <w:rPr>
          <w:sz w:val="24"/>
          <w:szCs w:val="24"/>
        </w:rPr>
        <w:t>istoria</w:t>
      </w:r>
      <w:r>
        <w:rPr>
          <w:sz w:val="24"/>
          <w:szCs w:val="24"/>
        </w:rPr>
        <w:t xml:space="preserve"> 4Básico</w:t>
      </w:r>
      <w:r w:rsidRPr="00D907C2">
        <w:rPr>
          <w:sz w:val="24"/>
          <w:szCs w:val="24"/>
        </w:rPr>
        <w:t xml:space="preserve"> llamado</w:t>
      </w:r>
      <w:r>
        <w:rPr>
          <w:b/>
          <w:sz w:val="24"/>
          <w:szCs w:val="24"/>
        </w:rPr>
        <w:t xml:space="preserve">  </w:t>
      </w:r>
      <w:r w:rsidRPr="00D40B16">
        <w:rPr>
          <w:b/>
          <w:sz w:val="24"/>
          <w:szCs w:val="24"/>
        </w:rPr>
        <w:t>CUARTOS HISTORIA APRENDIZAJE VIRTUAL 2020</w:t>
      </w:r>
      <w:r>
        <w:rPr>
          <w:b/>
          <w:sz w:val="24"/>
          <w:szCs w:val="24"/>
        </w:rPr>
        <w:t xml:space="preserve">          (Allí compartimos toda la información relevante de la asignatura historia)</w:t>
      </w:r>
    </w:p>
    <w:p w:rsidR="00150FA3" w:rsidRDefault="00150FA3" w:rsidP="00150FA3">
      <w:pPr>
        <w:rPr>
          <w:b/>
          <w:sz w:val="24"/>
          <w:szCs w:val="24"/>
        </w:rPr>
      </w:pPr>
    </w:p>
    <w:p w:rsidR="00150FA3" w:rsidRPr="00150FA3" w:rsidRDefault="00150FA3" w:rsidP="00150FA3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D40B16">
        <w:rPr>
          <w:b/>
          <w:sz w:val="24"/>
          <w:szCs w:val="24"/>
        </w:rPr>
        <w:t xml:space="preserve"> Si no ha respondido la 1° evaluación formativa virtual de la asignatura la puede responder en el siguiente link </w:t>
      </w:r>
      <w:hyperlink r:id="rId6" w:tgtFrame="_blank" w:history="1">
        <w:r w:rsidRPr="00D40B16">
          <w:rPr>
            <w:rStyle w:val="Hipervnculo"/>
            <w:rFonts w:ascii="Helvetica" w:hAnsi="Helvetica" w:cs="Helvetica"/>
            <w:color w:val="385898"/>
            <w:sz w:val="21"/>
            <w:szCs w:val="21"/>
            <w:shd w:val="clear" w:color="auto" w:fill="FFFFFF"/>
          </w:rPr>
          <w:t>https://forms.gle/hoPvkvzirwVPrjCw6</w:t>
        </w:r>
      </w:hyperlink>
      <w:r>
        <w:t xml:space="preserve"> </w:t>
      </w:r>
    </w:p>
    <w:p w:rsidR="00150FA3" w:rsidRPr="00150FA3" w:rsidRDefault="00150FA3" w:rsidP="00150FA3">
      <w:pPr>
        <w:spacing w:after="0"/>
        <w:rPr>
          <w:rFonts w:asciiTheme="majorHAnsi" w:hAnsiTheme="majorHAnsi"/>
          <w:b/>
          <w:sz w:val="24"/>
          <w:szCs w:val="24"/>
        </w:rPr>
      </w:pPr>
      <w:r w:rsidRPr="00150FA3">
        <w:rPr>
          <w:rFonts w:asciiTheme="majorHAnsi" w:hAnsiTheme="majorHAnsi"/>
          <w:b/>
          <w:sz w:val="24"/>
          <w:szCs w:val="24"/>
        </w:rPr>
        <w:t xml:space="preserve">La 1° evaluación formativa virtual incluye </w:t>
      </w:r>
      <w:r>
        <w:rPr>
          <w:rFonts w:asciiTheme="majorHAnsi" w:hAnsiTheme="majorHAnsi"/>
          <w:b/>
          <w:sz w:val="24"/>
          <w:szCs w:val="24"/>
        </w:rPr>
        <w:t xml:space="preserve">los temas relacionados a latitud, longitud, paralelos y meridiano, Línea del ecuador y meridiano de Greenwich. </w:t>
      </w:r>
    </w:p>
    <w:p w:rsidR="00150FA3" w:rsidRDefault="00150FA3" w:rsidP="00150FA3">
      <w:pPr>
        <w:rPr>
          <w:b/>
          <w:sz w:val="24"/>
          <w:szCs w:val="24"/>
        </w:rPr>
      </w:pPr>
    </w:p>
    <w:p w:rsidR="00150FA3" w:rsidRPr="000805C1" w:rsidRDefault="00150FA3" w:rsidP="00150FA3">
      <w:pPr>
        <w:jc w:val="center"/>
        <w:rPr>
          <w:b/>
          <w:sz w:val="24"/>
          <w:szCs w:val="24"/>
        </w:rPr>
      </w:pPr>
      <w:r w:rsidRPr="00CB17C7">
        <w:rPr>
          <w:b/>
          <w:sz w:val="24"/>
          <w:szCs w:val="24"/>
        </w:rPr>
        <w:t>Saludos cordiales Profesora Constanza</w:t>
      </w:r>
    </w:p>
    <w:p w:rsidR="00150FA3" w:rsidRDefault="00150FA3" w:rsidP="00150FA3"/>
    <w:p w:rsidR="00150FA3" w:rsidRDefault="00150FA3" w:rsidP="00150FA3"/>
    <w:p w:rsidR="007C42DF" w:rsidRDefault="007C42DF"/>
    <w:sectPr w:rsidR="007C42DF" w:rsidSect="00D907C2">
      <w:pgSz w:w="12240" w:h="15840"/>
      <w:pgMar w:top="709" w:right="90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31EF0"/>
    <w:multiLevelType w:val="hybridMultilevel"/>
    <w:tmpl w:val="64544D76"/>
    <w:lvl w:ilvl="0" w:tplc="D2F8F0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0FA3"/>
    <w:rsid w:val="00150FA3"/>
    <w:rsid w:val="005303E7"/>
    <w:rsid w:val="007C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0FA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150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hoPvkvzirwVPrjCw6?fbclid=IwAR0d4HTmoTlykDPu-6fEgCC4B65ZtFcl7NEx5a2w4iGxCsrWoKovDAZs3C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2020-05-25T17:58:00Z</dcterms:created>
  <dcterms:modified xsi:type="dcterms:W3CDTF">2020-05-25T18:03:00Z</dcterms:modified>
</cp:coreProperties>
</file>