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22" w:rsidRDefault="00284422"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40E897FB" wp14:editId="361B4549">
            <wp:simplePos x="0" y="0"/>
            <wp:positionH relativeFrom="column">
              <wp:posOffset>-337185</wp:posOffset>
            </wp:positionH>
            <wp:positionV relativeFrom="paragraph">
              <wp:posOffset>-394970</wp:posOffset>
            </wp:positionV>
            <wp:extent cx="1924050" cy="721519"/>
            <wp:effectExtent l="0" t="0" r="0" b="2540"/>
            <wp:wrapNone/>
            <wp:docPr id="1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75" cy="723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422" w:rsidRPr="00284422" w:rsidRDefault="00284422" w:rsidP="00284422"/>
    <w:p w:rsidR="00284422" w:rsidRDefault="00F35291" w:rsidP="00F35291">
      <w:pPr>
        <w:jc w:val="center"/>
        <w:rPr>
          <w:b/>
          <w:u w:val="single"/>
        </w:rPr>
      </w:pPr>
      <w:r w:rsidRPr="00F35291">
        <w:rPr>
          <w:b/>
          <w:u w:val="single"/>
        </w:rPr>
        <w:t>Guía de trabajo “</w:t>
      </w:r>
      <w:r>
        <w:rPr>
          <w:b/>
          <w:u w:val="single"/>
        </w:rPr>
        <w:t>LA</w:t>
      </w:r>
      <w:r w:rsidRPr="00F35291">
        <w:rPr>
          <w:b/>
          <w:u w:val="single"/>
        </w:rPr>
        <w:t xml:space="preserve"> LUZ”</w:t>
      </w:r>
    </w:p>
    <w:p w:rsidR="00F35291" w:rsidRPr="00F35291" w:rsidRDefault="00F35291" w:rsidP="00F35291">
      <w:pPr>
        <w:rPr>
          <w:b/>
          <w:sz w:val="28"/>
          <w:szCs w:val="28"/>
        </w:rPr>
      </w:pPr>
      <w:r w:rsidRPr="00F35291">
        <w:rPr>
          <w:b/>
          <w:sz w:val="28"/>
          <w:szCs w:val="28"/>
        </w:rPr>
        <w:t>Lee y responde</w:t>
      </w:r>
    </w:p>
    <w:p w:rsidR="00284422" w:rsidRDefault="00284422" w:rsidP="00284422"/>
    <w:p w:rsidR="00770F1E" w:rsidRDefault="00284422" w:rsidP="00284422">
      <w:r w:rsidRPr="00284422">
        <w:rPr>
          <w:noProof/>
          <w:lang w:eastAsia="es-CL"/>
        </w:rPr>
        <w:drawing>
          <wp:inline distT="0" distB="0" distL="0" distR="0">
            <wp:extent cx="4038600" cy="10001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22" w:rsidRDefault="00284422" w:rsidP="00284422">
      <w:r w:rsidRPr="00284422">
        <w:rPr>
          <w:noProof/>
          <w:lang w:eastAsia="es-CL"/>
        </w:rPr>
        <w:drawing>
          <wp:inline distT="0" distB="0" distL="0" distR="0">
            <wp:extent cx="5895426" cy="54292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527" cy="543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22" w:rsidRDefault="00284422" w:rsidP="00284422">
      <w:r w:rsidRPr="00284422">
        <w:rPr>
          <w:noProof/>
          <w:lang w:eastAsia="es-CL"/>
        </w:rPr>
        <w:lastRenderedPageBreak/>
        <w:drawing>
          <wp:inline distT="0" distB="0" distL="0" distR="0">
            <wp:extent cx="5611495" cy="5600700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510" cy="560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22" w:rsidRDefault="00284422" w:rsidP="00284422">
      <w:r w:rsidRPr="00284422">
        <w:rPr>
          <w:noProof/>
          <w:lang w:eastAsia="es-CL"/>
        </w:rPr>
        <w:drawing>
          <wp:inline distT="0" distB="0" distL="0" distR="0">
            <wp:extent cx="5810250" cy="31623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717" cy="316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422" w:rsidRDefault="00284422" w:rsidP="00284422"/>
    <w:p w:rsidR="00284422" w:rsidRDefault="00284422" w:rsidP="00284422"/>
    <w:p w:rsidR="00284422" w:rsidRDefault="00284422" w:rsidP="00284422"/>
    <w:p w:rsidR="00284422" w:rsidRDefault="00284422" w:rsidP="00284422"/>
    <w:p w:rsidR="00284422" w:rsidRDefault="00284422" w:rsidP="00284422"/>
    <w:p w:rsidR="00284422" w:rsidRPr="00284422" w:rsidRDefault="00284422" w:rsidP="00284422"/>
    <w:sectPr w:rsidR="00284422" w:rsidRPr="00284422" w:rsidSect="00F3529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19"/>
    <w:rsid w:val="00284422"/>
    <w:rsid w:val="004C2419"/>
    <w:rsid w:val="00770F1E"/>
    <w:rsid w:val="00F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102D"/>
  <w15:chartTrackingRefBased/>
  <w15:docId w15:val="{CE749CF5-DD7E-4369-A283-51069FA6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2020-05-07T13:02:00Z</dcterms:created>
  <dcterms:modified xsi:type="dcterms:W3CDTF">2020-05-07T13:09:00Z</dcterms:modified>
</cp:coreProperties>
</file>