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CB5" w:rsidRDefault="00913CB5" w:rsidP="00913CB5">
      <w:bookmarkStart w:id="0" w:name="_GoBack"/>
      <w:bookmarkEnd w:id="0"/>
      <w:r w:rsidRPr="00224B56">
        <w:drawing>
          <wp:inline distT="0" distB="0" distL="0" distR="0">
            <wp:extent cx="1598295" cy="779145"/>
            <wp:effectExtent l="0" t="0" r="0" b="0"/>
            <wp:docPr id="6" name="image1.png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Desktop\Logo Escuela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295" cy="779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13CB5" w:rsidRDefault="00913CB5" w:rsidP="00913CB5">
      <w:pPr>
        <w:spacing w:after="0"/>
        <w:jc w:val="center"/>
      </w:pPr>
      <w:r>
        <w:t>GUIA DE TRABAJO INGLES</w:t>
      </w:r>
    </w:p>
    <w:p w:rsidR="00913CB5" w:rsidRDefault="00913CB5" w:rsidP="00913CB5">
      <w:pPr>
        <w:spacing w:after="0"/>
        <w:jc w:val="center"/>
      </w:pPr>
      <w:r>
        <w:t>SEMANA 11 al 15 de Mayo</w:t>
      </w:r>
    </w:p>
    <w:p w:rsidR="00913CB5" w:rsidRPr="003C0E91" w:rsidRDefault="006E7FD7" w:rsidP="00913CB5">
      <w:pPr>
        <w:spacing w:after="0"/>
        <w:jc w:val="center"/>
      </w:pPr>
      <w:r>
        <w:t>SEPTIMO</w:t>
      </w:r>
      <w:r w:rsidR="00913CB5" w:rsidRPr="003C0E91">
        <w:t xml:space="preserve"> BASICO</w:t>
      </w:r>
    </w:p>
    <w:p w:rsidR="00913CB5" w:rsidRDefault="00913CB5" w:rsidP="00913CB5">
      <w:pPr>
        <w:spacing w:after="0"/>
      </w:pPr>
    </w:p>
    <w:p w:rsidR="00913CB5" w:rsidRDefault="00913CB5" w:rsidP="00913CB5">
      <w:pPr>
        <w:spacing w:after="0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  <w:r>
        <w:t>OBJETIVO</w:t>
      </w:r>
      <w:proofErr w:type="gramStart"/>
      <w:r w:rsidRPr="001A014D">
        <w:t xml:space="preserve">:  </w:t>
      </w:r>
      <w:r>
        <w:rPr>
          <w:rFonts w:ascii="Arial" w:hAnsi="Arial" w:cs="Arial"/>
          <w:color w:val="4D4D4D"/>
          <w:sz w:val="23"/>
          <w:szCs w:val="23"/>
          <w:shd w:val="clear" w:color="auto" w:fill="FFFFFF"/>
        </w:rPr>
        <w:t>Identificar</w:t>
      </w:r>
      <w:proofErr w:type="gramEnd"/>
      <w:r>
        <w:rPr>
          <w:rFonts w:ascii="Arial" w:hAnsi="Arial" w:cs="Arial"/>
          <w:color w:val="4D4D4D"/>
          <w:sz w:val="23"/>
          <w:szCs w:val="23"/>
          <w:shd w:val="clear" w:color="auto" w:fill="FFFFFF"/>
        </w:rPr>
        <w:t xml:space="preserve"> palabras, frases clave y expresiones de uso frecuente.</w:t>
      </w:r>
    </w:p>
    <w:p w:rsidR="00913CB5" w:rsidRPr="001A014D" w:rsidRDefault="00913CB5" w:rsidP="00913CB5">
      <w:pPr>
        <w:spacing w:after="0"/>
      </w:pPr>
    </w:p>
    <w:p w:rsidR="00913CB5" w:rsidRDefault="00913CB5" w:rsidP="00913CB5">
      <w:pPr>
        <w:spacing w:after="0"/>
      </w:pPr>
      <w:r w:rsidRPr="003C0E91">
        <w:t>UNIT 1</w:t>
      </w:r>
      <w:proofErr w:type="gramStart"/>
      <w:r w:rsidRPr="003C0E91">
        <w:t xml:space="preserve">:  </w:t>
      </w:r>
      <w:r w:rsidR="006E7FD7">
        <w:t>‘FEELINGS</w:t>
      </w:r>
      <w:proofErr w:type="gramEnd"/>
      <w:r w:rsidR="006E7FD7">
        <w:t xml:space="preserve"> AND OPINIONS</w:t>
      </w:r>
      <w:r w:rsidR="006E7FD7" w:rsidRPr="003C0E91">
        <w:t>’</w:t>
      </w:r>
    </w:p>
    <w:p w:rsidR="006E7FD7" w:rsidRPr="003C0E91" w:rsidRDefault="006E7FD7" w:rsidP="00913CB5">
      <w:pPr>
        <w:spacing w:after="0"/>
      </w:pPr>
    </w:p>
    <w:p w:rsidR="006E7FD7" w:rsidRDefault="00913CB5" w:rsidP="00913CB5">
      <w:pPr>
        <w:rPr>
          <w:rFonts w:ascii="Arial" w:hAnsi="Arial" w:cs="Arial"/>
        </w:rPr>
      </w:pPr>
      <w:r w:rsidRPr="00E051B7">
        <w:rPr>
          <w:b/>
        </w:rPr>
        <w:t>ACTIVIDAD 1</w:t>
      </w:r>
      <w:proofErr w:type="gramStart"/>
      <w:r w:rsidRPr="00E051B7">
        <w:rPr>
          <w:b/>
        </w:rPr>
        <w:t xml:space="preserve">:  </w:t>
      </w:r>
      <w:r w:rsidRPr="00E051B7">
        <w:rPr>
          <w:rFonts w:ascii="Arial" w:hAnsi="Arial" w:cs="Arial"/>
        </w:rPr>
        <w:t>Observa</w:t>
      </w:r>
      <w:proofErr w:type="gramEnd"/>
      <w:r w:rsidRPr="00E051B7">
        <w:rPr>
          <w:rFonts w:ascii="Arial" w:hAnsi="Arial" w:cs="Arial"/>
        </w:rPr>
        <w:t xml:space="preserve"> el siguiente v</w:t>
      </w:r>
      <w:r>
        <w:rPr>
          <w:rFonts w:ascii="Arial" w:hAnsi="Arial" w:cs="Arial"/>
        </w:rPr>
        <w:t xml:space="preserve">ideo </w:t>
      </w:r>
      <w:hyperlink r:id="rId6" w:history="1">
        <w:r w:rsidR="006D5065">
          <w:rPr>
            <w:rStyle w:val="Hipervnculo"/>
          </w:rPr>
          <w:t>https://www.youtube.com/watch?v=L9AWrJnhsRI</w:t>
        </w:r>
      </w:hyperlink>
    </w:p>
    <w:p w:rsidR="00913CB5" w:rsidRDefault="00913CB5" w:rsidP="00913CB5">
      <w:r w:rsidRPr="001A014D">
        <w:rPr>
          <w:b/>
        </w:rPr>
        <w:t>ACTIVIDAD 2</w:t>
      </w:r>
      <w:proofErr w:type="gramStart"/>
      <w:r>
        <w:t>:  estudia</w:t>
      </w:r>
      <w:proofErr w:type="gramEnd"/>
      <w:r>
        <w:t xml:space="preserve"> el siguiente contenido </w:t>
      </w:r>
      <w:r w:rsidR="006D5065">
        <w:t>(el mismo del video)</w:t>
      </w:r>
    </w:p>
    <w:p w:rsidR="006D5065" w:rsidRDefault="006D5065" w:rsidP="006D5065">
      <w:pPr>
        <w:pStyle w:val="Prrafodelista"/>
        <w:tabs>
          <w:tab w:val="left" w:pos="1916"/>
          <w:tab w:val="left" w:pos="6499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  <w:lang w:val="en-US"/>
        </w:rPr>
      </w:pPr>
      <w:r w:rsidRPr="00F47EAB">
        <w:rPr>
          <w:rFonts w:ascii="Arial" w:hAnsi="Arial" w:cs="Arial"/>
          <w:b/>
          <w:sz w:val="32"/>
          <w:szCs w:val="32"/>
          <w:u w:val="single"/>
          <w:lang w:val="en-US"/>
        </w:rPr>
        <w:t>Present simple</w:t>
      </w:r>
    </w:p>
    <w:tbl>
      <w:tblPr>
        <w:tblStyle w:val="Tablaconcuadrcula"/>
        <w:tblpPr w:leftFromText="141" w:rightFromText="141" w:vertAnchor="text" w:horzAnchor="margin" w:tblpY="260"/>
        <w:tblW w:w="0" w:type="auto"/>
        <w:tblLook w:val="04A0"/>
      </w:tblPr>
      <w:tblGrid>
        <w:gridCol w:w="8108"/>
      </w:tblGrid>
      <w:tr w:rsidR="006D5065" w:rsidTr="00351EFE">
        <w:tc>
          <w:tcPr>
            <w:tcW w:w="8108" w:type="dxa"/>
          </w:tcPr>
          <w:p w:rsidR="006D5065" w:rsidRPr="00814EF2" w:rsidRDefault="006D5065" w:rsidP="00351EFE">
            <w:pPr>
              <w:tabs>
                <w:tab w:val="left" w:pos="1916"/>
                <w:tab w:val="left" w:pos="6499"/>
              </w:tabs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 w:rsidRPr="00814EF2">
              <w:rPr>
                <w:rFonts w:ascii="Arial" w:hAnsi="Arial" w:cs="Arial"/>
                <w:b/>
                <w:sz w:val="32"/>
                <w:szCs w:val="32"/>
                <w:lang w:val="en-US"/>
              </w:rPr>
              <w:t>Affirmative</w:t>
            </w:r>
            <w:r w:rsidR="00FE061F">
              <w:rPr>
                <w:rFonts w:ascii="Arial" w:hAnsi="Arial" w:cs="Arial"/>
                <w:b/>
                <w:sz w:val="32"/>
                <w:szCs w:val="32"/>
                <w:lang w:val="en-US"/>
              </w:rPr>
              <w:t xml:space="preserve">   (</w:t>
            </w:r>
            <w:proofErr w:type="spellStart"/>
            <w:r w:rsidR="00FE061F">
              <w:rPr>
                <w:rFonts w:ascii="Arial" w:hAnsi="Arial" w:cs="Arial"/>
                <w:b/>
                <w:sz w:val="32"/>
                <w:szCs w:val="32"/>
                <w:lang w:val="en-US"/>
              </w:rPr>
              <w:t>oraciones</w:t>
            </w:r>
            <w:proofErr w:type="spellEnd"/>
            <w:r w:rsidR="00FE061F">
              <w:rPr>
                <w:rFonts w:ascii="Arial" w:hAnsi="Arial" w:cs="Arial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="00FE061F">
              <w:rPr>
                <w:rFonts w:ascii="Arial" w:hAnsi="Arial" w:cs="Arial"/>
                <w:b/>
                <w:sz w:val="32"/>
                <w:szCs w:val="32"/>
                <w:lang w:val="en-US"/>
              </w:rPr>
              <w:t>afirmativas</w:t>
            </w:r>
            <w:proofErr w:type="spellEnd"/>
            <w:r w:rsidR="00FE061F">
              <w:rPr>
                <w:rFonts w:ascii="Arial" w:hAnsi="Arial" w:cs="Arial"/>
                <w:b/>
                <w:sz w:val="32"/>
                <w:szCs w:val="32"/>
                <w:lang w:val="en-US"/>
              </w:rPr>
              <w:t>)</w:t>
            </w:r>
          </w:p>
        </w:tc>
      </w:tr>
      <w:tr w:rsidR="006D5065" w:rsidRPr="009B1DE1" w:rsidTr="00351EFE">
        <w:tc>
          <w:tcPr>
            <w:tcW w:w="8108" w:type="dxa"/>
          </w:tcPr>
          <w:p w:rsidR="006D5065" w:rsidRDefault="006D5065" w:rsidP="006D5065">
            <w:pPr>
              <w:pStyle w:val="Prrafodelista"/>
              <w:numPr>
                <w:ilvl w:val="0"/>
                <w:numId w:val="3"/>
              </w:numPr>
              <w:tabs>
                <w:tab w:val="left" w:pos="1916"/>
                <w:tab w:val="left" w:pos="6499"/>
              </w:tabs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E35929">
              <w:rPr>
                <w:rFonts w:ascii="Arial" w:hAnsi="Arial" w:cs="Arial"/>
                <w:b/>
                <w:sz w:val="24"/>
                <w:szCs w:val="24"/>
                <w:lang w:val="en-US"/>
              </w:rPr>
              <w:t>It is used to talk about habits and routines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(se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usa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para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hablar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hábitos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y retinas)</w:t>
            </w:r>
          </w:p>
          <w:p w:rsidR="006D5065" w:rsidRPr="00E35929" w:rsidRDefault="006D5065" w:rsidP="006D5065">
            <w:pPr>
              <w:pStyle w:val="Prrafodelista"/>
              <w:tabs>
                <w:tab w:val="left" w:pos="1916"/>
                <w:tab w:val="left" w:pos="6499"/>
              </w:tabs>
              <w:ind w:left="502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:rsidR="006D5065" w:rsidRPr="00E35929" w:rsidRDefault="006D5065" w:rsidP="00351EFE">
            <w:pPr>
              <w:pStyle w:val="Prrafodelista"/>
              <w:tabs>
                <w:tab w:val="left" w:pos="1916"/>
                <w:tab w:val="left" w:pos="6499"/>
              </w:tabs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  <w:t>E</w:t>
            </w:r>
            <w:r w:rsidRPr="00E35929"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  <w:t>xample:</w:t>
            </w:r>
            <w:r w:rsidRPr="00E35929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I work in London.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yo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trabajo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en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Londres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)</w:t>
            </w:r>
          </w:p>
          <w:p w:rsidR="006D5065" w:rsidRPr="00E35929" w:rsidRDefault="006D5065" w:rsidP="00351EFE">
            <w:pPr>
              <w:pStyle w:val="Prrafodelista"/>
              <w:tabs>
                <w:tab w:val="left" w:pos="1916"/>
                <w:tab w:val="left" w:pos="6499"/>
              </w:tabs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:rsidR="006D5065" w:rsidRPr="006D5065" w:rsidRDefault="006D5065" w:rsidP="006D5065">
            <w:pPr>
              <w:pStyle w:val="Prrafodelista"/>
              <w:numPr>
                <w:ilvl w:val="0"/>
                <w:numId w:val="3"/>
              </w:numPr>
              <w:tabs>
                <w:tab w:val="left" w:pos="1916"/>
                <w:tab w:val="left" w:pos="6499"/>
              </w:tabs>
              <w:rPr>
                <w:rStyle w:val="nfasis"/>
                <w:rFonts w:ascii="Arial" w:hAnsi="Arial" w:cs="Arial"/>
                <w:b/>
                <w:bCs/>
                <w:i w:val="0"/>
                <w:iCs w:val="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W</w:t>
            </w:r>
            <w:r w:rsidRPr="00E3592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e add an </w:t>
            </w:r>
            <w:r w:rsidRPr="00E35929">
              <w:rPr>
                <w:rStyle w:val="nfasis"/>
                <w:rFonts w:ascii="Arial" w:hAnsi="Arial" w:cs="Arial"/>
                <w:b/>
                <w:bCs/>
                <w:sz w:val="24"/>
                <w:szCs w:val="24"/>
                <w:lang w:val="en-US"/>
              </w:rPr>
              <w:t>–s</w:t>
            </w:r>
            <w:r w:rsidRPr="00E3592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to </w:t>
            </w:r>
            <w:proofErr w:type="spellStart"/>
            <w:r w:rsidRPr="00E35929">
              <w:rPr>
                <w:rStyle w:val="nfasis"/>
                <w:rFonts w:ascii="Arial" w:hAnsi="Arial" w:cs="Arial"/>
                <w:b/>
                <w:bCs/>
                <w:sz w:val="24"/>
                <w:szCs w:val="24"/>
                <w:lang w:val="en-US"/>
              </w:rPr>
              <w:t>she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- </w:t>
            </w:r>
            <w:r w:rsidRPr="00E35929">
              <w:rPr>
                <w:rStyle w:val="nfasis"/>
                <w:rFonts w:ascii="Arial" w:hAnsi="Arial" w:cs="Arial"/>
                <w:b/>
                <w:bCs/>
                <w:sz w:val="24"/>
                <w:szCs w:val="24"/>
                <w:lang w:val="en-US"/>
              </w:rPr>
              <w:t>he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– </w:t>
            </w:r>
            <w:r w:rsidRPr="00E35929">
              <w:rPr>
                <w:rStyle w:val="nfasis"/>
                <w:rFonts w:ascii="Arial" w:hAnsi="Arial" w:cs="Arial"/>
                <w:b/>
                <w:bCs/>
                <w:sz w:val="24"/>
                <w:szCs w:val="24"/>
                <w:lang w:val="en-US"/>
              </w:rPr>
              <w:t>it</w:t>
            </w:r>
            <w:r>
              <w:rPr>
                <w:rStyle w:val="nfasis"/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Style w:val="nfasis"/>
                <w:rFonts w:ascii="Arial" w:hAnsi="Arial" w:cs="Arial"/>
                <w:b/>
                <w:bCs/>
                <w:sz w:val="24"/>
                <w:szCs w:val="24"/>
                <w:lang w:val="en-US"/>
              </w:rPr>
              <w:t>agregamos</w:t>
            </w:r>
            <w:proofErr w:type="spellEnd"/>
            <w:r>
              <w:rPr>
                <w:rStyle w:val="nfasis"/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–s al </w:t>
            </w:r>
            <w:proofErr w:type="spellStart"/>
            <w:r>
              <w:rPr>
                <w:rStyle w:val="nfasis"/>
                <w:rFonts w:ascii="Arial" w:hAnsi="Arial" w:cs="Arial"/>
                <w:b/>
                <w:bCs/>
                <w:sz w:val="24"/>
                <w:szCs w:val="24"/>
                <w:lang w:val="en-US"/>
              </w:rPr>
              <w:t>verbo</w:t>
            </w:r>
            <w:proofErr w:type="spellEnd"/>
            <w:r>
              <w:rPr>
                <w:rStyle w:val="nfasis"/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nfasis"/>
                <w:rFonts w:ascii="Arial" w:hAnsi="Arial" w:cs="Arial"/>
                <w:b/>
                <w:bCs/>
                <w:sz w:val="24"/>
                <w:szCs w:val="24"/>
                <w:lang w:val="en-US"/>
              </w:rPr>
              <w:t>que</w:t>
            </w:r>
            <w:proofErr w:type="spellEnd"/>
            <w:r>
              <w:rPr>
                <w:rStyle w:val="nfasis"/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nfasis"/>
                <w:rFonts w:ascii="Arial" w:hAnsi="Arial" w:cs="Arial"/>
                <w:b/>
                <w:bCs/>
                <w:sz w:val="24"/>
                <w:szCs w:val="24"/>
                <w:lang w:val="en-US"/>
              </w:rPr>
              <w:t>acompaña</w:t>
            </w:r>
            <w:proofErr w:type="spellEnd"/>
            <w:r>
              <w:rPr>
                <w:rStyle w:val="nfasis"/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a los </w:t>
            </w:r>
            <w:proofErr w:type="spellStart"/>
            <w:r>
              <w:rPr>
                <w:rStyle w:val="nfasis"/>
                <w:rFonts w:ascii="Arial" w:hAnsi="Arial" w:cs="Arial"/>
                <w:b/>
                <w:bCs/>
                <w:sz w:val="24"/>
                <w:szCs w:val="24"/>
                <w:lang w:val="en-US"/>
              </w:rPr>
              <w:t>pronombres</w:t>
            </w:r>
            <w:proofErr w:type="spellEnd"/>
            <w:r>
              <w:rPr>
                <w:rStyle w:val="nfasis"/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HE – SHE – IT</w:t>
            </w:r>
          </w:p>
          <w:p w:rsidR="006D5065" w:rsidRPr="00E35929" w:rsidRDefault="006D5065" w:rsidP="006D5065">
            <w:pPr>
              <w:pStyle w:val="Prrafodelista"/>
              <w:tabs>
                <w:tab w:val="left" w:pos="1916"/>
                <w:tab w:val="left" w:pos="6499"/>
              </w:tabs>
              <w:ind w:left="502"/>
              <w:rPr>
                <w:rStyle w:val="nfasis"/>
                <w:rFonts w:ascii="Arial" w:hAnsi="Arial" w:cs="Arial"/>
                <w:b/>
                <w:bCs/>
                <w:i w:val="0"/>
                <w:iCs w:val="0"/>
                <w:sz w:val="24"/>
                <w:szCs w:val="24"/>
                <w:lang w:val="en-US"/>
              </w:rPr>
            </w:pPr>
          </w:p>
          <w:p w:rsidR="006D5065" w:rsidRPr="00814EF2" w:rsidRDefault="006D5065" w:rsidP="00351EFE">
            <w:pPr>
              <w:pStyle w:val="Prrafodelista"/>
              <w:tabs>
                <w:tab w:val="left" w:pos="1916"/>
                <w:tab w:val="left" w:pos="6499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n-US"/>
              </w:rPr>
              <w:t>E</w:t>
            </w:r>
            <w:r w:rsidRPr="00E35929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n-US"/>
              </w:rPr>
              <w:t>xample:</w:t>
            </w:r>
            <w:r w:rsidRPr="00E3592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She works in London.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ella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trabja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en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Londres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)</w:t>
            </w:r>
          </w:p>
        </w:tc>
      </w:tr>
    </w:tbl>
    <w:p w:rsidR="006D5065" w:rsidRDefault="006D5065" w:rsidP="006D5065">
      <w:pPr>
        <w:pStyle w:val="Prrafodelista"/>
        <w:tabs>
          <w:tab w:val="left" w:pos="1916"/>
          <w:tab w:val="left" w:pos="6499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p w:rsidR="006D5065" w:rsidRDefault="006D5065" w:rsidP="006D5065">
      <w:pPr>
        <w:pStyle w:val="Prrafodelista"/>
        <w:tabs>
          <w:tab w:val="left" w:pos="1916"/>
          <w:tab w:val="left" w:pos="6499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p w:rsidR="006D5065" w:rsidRDefault="006D5065" w:rsidP="006D5065">
      <w:pPr>
        <w:pStyle w:val="Prrafodelista"/>
        <w:tabs>
          <w:tab w:val="left" w:pos="1916"/>
          <w:tab w:val="left" w:pos="6499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p w:rsidR="006D5065" w:rsidRDefault="006D5065" w:rsidP="006D5065">
      <w:pPr>
        <w:pStyle w:val="Prrafodelista"/>
        <w:tabs>
          <w:tab w:val="left" w:pos="1916"/>
          <w:tab w:val="left" w:pos="6499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p w:rsidR="006D5065" w:rsidRDefault="006D5065" w:rsidP="006D5065">
      <w:pPr>
        <w:pStyle w:val="Prrafodelista"/>
        <w:tabs>
          <w:tab w:val="left" w:pos="1916"/>
          <w:tab w:val="left" w:pos="6499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p w:rsidR="006D5065" w:rsidRDefault="006D5065" w:rsidP="006D5065">
      <w:pPr>
        <w:pStyle w:val="Prrafodelista"/>
        <w:tabs>
          <w:tab w:val="left" w:pos="1916"/>
          <w:tab w:val="left" w:pos="6499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p w:rsidR="006D5065" w:rsidRDefault="006D5065" w:rsidP="006D5065">
      <w:pPr>
        <w:pStyle w:val="Prrafodelista"/>
        <w:tabs>
          <w:tab w:val="left" w:pos="1916"/>
          <w:tab w:val="left" w:pos="6499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p w:rsidR="006D5065" w:rsidRDefault="006D5065" w:rsidP="006D5065">
      <w:pPr>
        <w:pStyle w:val="Prrafodelista"/>
        <w:tabs>
          <w:tab w:val="left" w:pos="1916"/>
          <w:tab w:val="left" w:pos="6499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p w:rsidR="006D5065" w:rsidRPr="00FE061F" w:rsidRDefault="006D5065" w:rsidP="00FE061F">
      <w:pPr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p w:rsidR="006D5065" w:rsidRDefault="006D5065" w:rsidP="006D5065">
      <w:pPr>
        <w:pStyle w:val="Prrafodelista"/>
        <w:tabs>
          <w:tab w:val="left" w:pos="1916"/>
          <w:tab w:val="left" w:pos="6499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Tablaconcuadrcula"/>
        <w:tblpPr w:leftFromText="141" w:rightFromText="141" w:vertAnchor="text" w:tblpY="-13"/>
        <w:tblW w:w="0" w:type="auto"/>
        <w:tblLook w:val="04A0"/>
      </w:tblPr>
      <w:tblGrid>
        <w:gridCol w:w="8828"/>
      </w:tblGrid>
      <w:tr w:rsidR="006D5065" w:rsidTr="00351EFE">
        <w:tc>
          <w:tcPr>
            <w:tcW w:w="8828" w:type="dxa"/>
          </w:tcPr>
          <w:p w:rsidR="006D5065" w:rsidRPr="00814EF2" w:rsidRDefault="006D5065" w:rsidP="00351EFE">
            <w:pPr>
              <w:tabs>
                <w:tab w:val="left" w:pos="1916"/>
                <w:tab w:val="left" w:pos="6499"/>
              </w:tabs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N</w:t>
            </w:r>
            <w:r w:rsidRPr="00814EF2">
              <w:rPr>
                <w:rFonts w:ascii="Arial" w:hAnsi="Arial" w:cs="Arial"/>
                <w:b/>
                <w:sz w:val="32"/>
                <w:szCs w:val="32"/>
                <w:lang w:val="en-US"/>
              </w:rPr>
              <w:t>egative</w:t>
            </w:r>
            <w:r w:rsidR="00FE061F">
              <w:rPr>
                <w:rFonts w:ascii="Arial" w:hAnsi="Arial" w:cs="Arial"/>
                <w:b/>
                <w:sz w:val="32"/>
                <w:szCs w:val="32"/>
                <w:lang w:val="en-US"/>
              </w:rPr>
              <w:t xml:space="preserve"> (</w:t>
            </w:r>
            <w:proofErr w:type="spellStart"/>
            <w:r w:rsidR="00FE061F">
              <w:rPr>
                <w:rFonts w:ascii="Arial" w:hAnsi="Arial" w:cs="Arial"/>
                <w:b/>
                <w:sz w:val="32"/>
                <w:szCs w:val="32"/>
                <w:lang w:val="en-US"/>
              </w:rPr>
              <w:t>oraciones</w:t>
            </w:r>
            <w:proofErr w:type="spellEnd"/>
            <w:r w:rsidR="00FE061F">
              <w:rPr>
                <w:rFonts w:ascii="Arial" w:hAnsi="Arial" w:cs="Arial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="00FE061F">
              <w:rPr>
                <w:rFonts w:ascii="Arial" w:hAnsi="Arial" w:cs="Arial"/>
                <w:b/>
                <w:sz w:val="32"/>
                <w:szCs w:val="32"/>
                <w:lang w:val="en-US"/>
              </w:rPr>
              <w:t>negativas</w:t>
            </w:r>
            <w:proofErr w:type="spellEnd"/>
            <w:r w:rsidR="00FE061F">
              <w:rPr>
                <w:rFonts w:ascii="Arial" w:hAnsi="Arial" w:cs="Arial"/>
                <w:b/>
                <w:sz w:val="32"/>
                <w:szCs w:val="32"/>
                <w:lang w:val="en-US"/>
              </w:rPr>
              <w:t>)</w:t>
            </w:r>
          </w:p>
        </w:tc>
      </w:tr>
      <w:tr w:rsidR="006D5065" w:rsidTr="00351EFE">
        <w:tc>
          <w:tcPr>
            <w:tcW w:w="8828" w:type="dxa"/>
          </w:tcPr>
          <w:p w:rsidR="006D5065" w:rsidRPr="00FE061F" w:rsidRDefault="006D5065" w:rsidP="006D5065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Style w:val="nfasis"/>
                <w:rFonts w:ascii="Arial" w:hAnsi="Arial" w:cs="Arial"/>
                <w:b/>
                <w:bCs/>
                <w:i w:val="0"/>
                <w:iCs w:val="0"/>
              </w:rPr>
            </w:pPr>
            <w:proofErr w:type="spellStart"/>
            <w:r w:rsidRPr="00FE061F">
              <w:rPr>
                <w:rFonts w:ascii="Arial" w:hAnsi="Arial" w:cs="Arial"/>
                <w:b/>
                <w:bCs/>
              </w:rPr>
              <w:t>We</w:t>
            </w:r>
            <w:proofErr w:type="spellEnd"/>
            <w:r w:rsidRPr="00FE061F">
              <w:rPr>
                <w:rFonts w:ascii="Arial" w:hAnsi="Arial" w:cs="Arial"/>
                <w:b/>
                <w:bCs/>
              </w:rPr>
              <w:t xml:space="preserve"> use</w:t>
            </w:r>
            <w:r w:rsidRPr="00FE061F">
              <w:rPr>
                <w:rFonts w:ascii="Arial" w:hAnsi="Arial" w:cs="Arial"/>
                <w:b/>
                <w:bCs/>
                <w:i/>
                <w:iCs/>
              </w:rPr>
              <w:t> </w:t>
            </w:r>
            <w:proofErr w:type="spellStart"/>
            <w:r w:rsidRPr="00FE061F">
              <w:rPr>
                <w:rStyle w:val="nfasis"/>
                <w:rFonts w:ascii="Arial" w:hAnsi="Arial" w:cs="Arial"/>
                <w:b/>
                <w:bCs/>
                <w:color w:val="FF0000"/>
              </w:rPr>
              <w:t>don’t</w:t>
            </w:r>
            <w:proofErr w:type="spellEnd"/>
            <w:r w:rsidRPr="00FE061F">
              <w:rPr>
                <w:rStyle w:val="nfasis"/>
                <w:rFonts w:ascii="Arial" w:hAnsi="Arial" w:cs="Arial"/>
                <w:b/>
                <w:bCs/>
                <w:color w:val="FF0000"/>
              </w:rPr>
              <w:t xml:space="preserve"> </w:t>
            </w:r>
            <w:proofErr w:type="spellStart"/>
            <w:r w:rsidRPr="00FE061F">
              <w:rPr>
                <w:rStyle w:val="nfasis"/>
                <w:rFonts w:ascii="Arial" w:hAnsi="Arial" w:cs="Arial"/>
                <w:b/>
                <w:bCs/>
              </w:rPr>
              <w:t>to</w:t>
            </w:r>
            <w:proofErr w:type="spellEnd"/>
            <w:r w:rsidRPr="00FE061F">
              <w:rPr>
                <w:rStyle w:val="nfasis"/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E061F">
              <w:rPr>
                <w:rStyle w:val="nfasis"/>
                <w:rFonts w:ascii="Arial" w:hAnsi="Arial" w:cs="Arial"/>
                <w:b/>
                <w:bCs/>
              </w:rPr>
              <w:t>make</w:t>
            </w:r>
            <w:proofErr w:type="spellEnd"/>
            <w:r w:rsidRPr="00FE061F">
              <w:rPr>
                <w:rStyle w:val="nfasis"/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E061F">
              <w:rPr>
                <w:rStyle w:val="nfasis"/>
                <w:rFonts w:ascii="Arial" w:hAnsi="Arial" w:cs="Arial"/>
                <w:b/>
                <w:bCs/>
              </w:rPr>
              <w:t>negative</w:t>
            </w:r>
            <w:proofErr w:type="spellEnd"/>
            <w:r w:rsidRPr="00FE061F">
              <w:rPr>
                <w:rStyle w:val="nfasis"/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E061F">
              <w:rPr>
                <w:rStyle w:val="nfasis"/>
                <w:rFonts w:ascii="Arial" w:hAnsi="Arial" w:cs="Arial"/>
                <w:b/>
                <w:bCs/>
              </w:rPr>
              <w:t>sentences</w:t>
            </w:r>
            <w:proofErr w:type="spellEnd"/>
            <w:r w:rsidR="00FE061F" w:rsidRPr="00FE061F">
              <w:rPr>
                <w:rStyle w:val="nfasis"/>
                <w:rFonts w:ascii="Arial" w:hAnsi="Arial" w:cs="Arial"/>
                <w:b/>
                <w:bCs/>
              </w:rPr>
              <w:t xml:space="preserve"> (usamos DON’T </w:t>
            </w:r>
            <w:r w:rsidR="00FE061F">
              <w:rPr>
                <w:rStyle w:val="nfasis"/>
                <w:rFonts w:ascii="Arial" w:hAnsi="Arial" w:cs="Arial"/>
                <w:b/>
                <w:bCs/>
              </w:rPr>
              <w:t xml:space="preserve">para </w:t>
            </w:r>
            <w:r w:rsidR="00FE061F" w:rsidRPr="00FE061F">
              <w:rPr>
                <w:rStyle w:val="nfasis"/>
                <w:rFonts w:ascii="Arial" w:hAnsi="Arial" w:cs="Arial"/>
                <w:b/>
                <w:bCs/>
              </w:rPr>
              <w:t>las oraciones negativas que llevan los pronombre</w:t>
            </w:r>
            <w:r w:rsidR="00FE061F">
              <w:rPr>
                <w:rStyle w:val="nfasis"/>
                <w:rFonts w:ascii="Arial" w:hAnsi="Arial" w:cs="Arial"/>
                <w:b/>
                <w:bCs/>
              </w:rPr>
              <w:t xml:space="preserve">s </w:t>
            </w:r>
            <w:r w:rsidR="00FE061F" w:rsidRPr="00FE061F">
              <w:rPr>
                <w:rStyle w:val="nfasis"/>
                <w:rFonts w:ascii="Arial" w:hAnsi="Arial" w:cs="Arial"/>
                <w:b/>
                <w:bCs/>
              </w:rPr>
              <w:t xml:space="preserve"> I- YOU – WE – THEY</w:t>
            </w:r>
          </w:p>
          <w:p w:rsidR="00FE061F" w:rsidRPr="00FE061F" w:rsidRDefault="00FE061F" w:rsidP="00FE061F">
            <w:pPr>
              <w:pStyle w:val="NormalWeb"/>
              <w:spacing w:before="0" w:beforeAutospacing="0" w:after="0" w:afterAutospacing="0"/>
              <w:ind w:left="502"/>
              <w:rPr>
                <w:rStyle w:val="nfasis"/>
                <w:rFonts w:ascii="Arial" w:hAnsi="Arial" w:cs="Arial"/>
                <w:b/>
                <w:bCs/>
                <w:i w:val="0"/>
                <w:iCs w:val="0"/>
              </w:rPr>
            </w:pPr>
          </w:p>
          <w:p w:rsidR="006D5065" w:rsidRPr="00E35929" w:rsidRDefault="006D5065" w:rsidP="006D5065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We use </w:t>
            </w:r>
            <w:r w:rsidRPr="002A44AC">
              <w:rPr>
                <w:rFonts w:ascii="Arial" w:hAnsi="Arial" w:cs="Arial"/>
                <w:b/>
                <w:bCs/>
                <w:color w:val="FF0000"/>
                <w:lang w:val="en-US"/>
              </w:rPr>
              <w:t>doesn’t</w:t>
            </w:r>
            <w:r w:rsidRPr="00E35929">
              <w:rPr>
                <w:rFonts w:ascii="Arial" w:hAnsi="Arial" w:cs="Arial"/>
                <w:b/>
                <w:bCs/>
                <w:lang w:val="en-US"/>
              </w:rPr>
              <w:t> for the third person singular (</w:t>
            </w:r>
            <w:proofErr w:type="spellStart"/>
            <w:r w:rsidR="00FE061F">
              <w:rPr>
                <w:rStyle w:val="nfasis"/>
                <w:rFonts w:ascii="Arial" w:hAnsi="Arial" w:cs="Arial"/>
                <w:b/>
                <w:bCs/>
                <w:lang w:val="en-US"/>
              </w:rPr>
              <w:t>usamos</w:t>
            </w:r>
            <w:proofErr w:type="spellEnd"/>
            <w:r w:rsidR="00FE061F">
              <w:rPr>
                <w:rStyle w:val="nfasis"/>
                <w:rFonts w:ascii="Arial" w:hAnsi="Arial" w:cs="Arial"/>
                <w:b/>
                <w:bCs/>
                <w:lang w:val="en-US"/>
              </w:rPr>
              <w:t xml:space="preserve"> DOESN’T </w:t>
            </w:r>
            <w:proofErr w:type="spellStart"/>
            <w:r w:rsidR="00FE061F">
              <w:rPr>
                <w:rStyle w:val="nfasis"/>
                <w:rFonts w:ascii="Arial" w:hAnsi="Arial" w:cs="Arial"/>
                <w:b/>
                <w:bCs/>
                <w:lang w:val="en-US"/>
              </w:rPr>
              <w:t>para</w:t>
            </w:r>
            <w:proofErr w:type="spellEnd"/>
            <w:r w:rsidR="00FE061F">
              <w:rPr>
                <w:rStyle w:val="nfasis"/>
                <w:rFonts w:ascii="Arial" w:hAnsi="Arial" w:cs="Arial"/>
                <w:b/>
                <w:bCs/>
                <w:lang w:val="en-US"/>
              </w:rPr>
              <w:t xml:space="preserve">  los </w:t>
            </w:r>
            <w:proofErr w:type="spellStart"/>
            <w:r w:rsidR="00FE061F">
              <w:rPr>
                <w:rStyle w:val="nfasis"/>
                <w:rFonts w:ascii="Arial" w:hAnsi="Arial" w:cs="Arial"/>
                <w:b/>
                <w:bCs/>
                <w:lang w:val="en-US"/>
              </w:rPr>
              <w:t>pronombres</w:t>
            </w:r>
            <w:proofErr w:type="spellEnd"/>
            <w:r w:rsidR="00FE061F">
              <w:rPr>
                <w:rStyle w:val="nfasis"/>
                <w:rFonts w:ascii="Arial" w:hAnsi="Arial" w:cs="Arial"/>
                <w:b/>
                <w:bCs/>
                <w:lang w:val="en-US"/>
              </w:rPr>
              <w:t xml:space="preserve"> HE – SHE - IT</w:t>
            </w:r>
          </w:p>
          <w:p w:rsidR="006D5065" w:rsidRDefault="006D5065" w:rsidP="00351EFE">
            <w:pPr>
              <w:tabs>
                <w:tab w:val="left" w:pos="1916"/>
                <w:tab w:val="left" w:pos="6499"/>
              </w:tabs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  <w:tbl>
            <w:tblPr>
              <w:tblStyle w:val="Tablaconcuadrcula"/>
              <w:tblW w:w="0" w:type="auto"/>
              <w:tblLook w:val="04A0"/>
            </w:tblPr>
            <w:tblGrid>
              <w:gridCol w:w="2263"/>
              <w:gridCol w:w="2127"/>
            </w:tblGrid>
            <w:tr w:rsidR="006D5065" w:rsidRPr="00AD4CBC" w:rsidTr="00351EFE">
              <w:tc>
                <w:tcPr>
                  <w:tcW w:w="2263" w:type="dxa"/>
                </w:tcPr>
                <w:p w:rsidR="006D5065" w:rsidRPr="00AD4CBC" w:rsidRDefault="006D5065" w:rsidP="00351EFE">
                  <w:pPr>
                    <w:framePr w:hSpace="141" w:wrap="around" w:vAnchor="text" w:hAnchor="text" w:y="-13"/>
                    <w:tabs>
                      <w:tab w:val="left" w:pos="1916"/>
                      <w:tab w:val="left" w:pos="6499"/>
                    </w:tabs>
                    <w:rPr>
                      <w:rFonts w:ascii="Arial" w:hAnsi="Arial" w:cs="Arial"/>
                      <w:b/>
                      <w:color w:val="4F81BD" w:themeColor="accent1"/>
                      <w:sz w:val="24"/>
                      <w:szCs w:val="24"/>
                      <w:lang w:val="en-US"/>
                    </w:rPr>
                  </w:pPr>
                  <w:r w:rsidRPr="00AD4CBC">
                    <w:rPr>
                      <w:rFonts w:ascii="Arial" w:hAnsi="Arial" w:cs="Arial"/>
                      <w:b/>
                      <w:color w:val="4F81BD" w:themeColor="accent1"/>
                      <w:sz w:val="24"/>
                      <w:szCs w:val="24"/>
                      <w:lang w:val="en-US"/>
                    </w:rPr>
                    <w:t>Do</w:t>
                  </w:r>
                  <w:r>
                    <w:rPr>
                      <w:rFonts w:ascii="Arial" w:hAnsi="Arial" w:cs="Arial"/>
                      <w:b/>
                      <w:color w:val="4F81BD" w:themeColor="accent1"/>
                      <w:sz w:val="24"/>
                      <w:szCs w:val="24"/>
                      <w:lang w:val="en-US"/>
                    </w:rPr>
                    <w:t>n’t</w:t>
                  </w:r>
                </w:p>
              </w:tc>
              <w:tc>
                <w:tcPr>
                  <w:tcW w:w="2127" w:type="dxa"/>
                </w:tcPr>
                <w:p w:rsidR="006D5065" w:rsidRPr="00AD4CBC" w:rsidRDefault="006D5065" w:rsidP="00351EFE">
                  <w:pPr>
                    <w:framePr w:hSpace="141" w:wrap="around" w:vAnchor="text" w:hAnchor="text" w:y="-13"/>
                    <w:tabs>
                      <w:tab w:val="left" w:pos="1916"/>
                      <w:tab w:val="left" w:pos="6499"/>
                    </w:tabs>
                    <w:rPr>
                      <w:rFonts w:ascii="Arial" w:hAnsi="Arial" w:cs="Arial"/>
                      <w:b/>
                      <w:color w:val="4F81BD" w:themeColor="accent1"/>
                      <w:sz w:val="24"/>
                      <w:szCs w:val="24"/>
                      <w:lang w:val="en-US"/>
                    </w:rPr>
                  </w:pPr>
                  <w:r w:rsidRPr="00AD4CBC">
                    <w:rPr>
                      <w:rFonts w:ascii="Arial" w:hAnsi="Arial" w:cs="Arial"/>
                      <w:b/>
                      <w:color w:val="4F81BD" w:themeColor="accent1"/>
                      <w:sz w:val="24"/>
                      <w:szCs w:val="24"/>
                      <w:lang w:val="en-US"/>
                    </w:rPr>
                    <w:t>Does</w:t>
                  </w:r>
                  <w:r>
                    <w:rPr>
                      <w:rFonts w:ascii="Arial" w:hAnsi="Arial" w:cs="Arial"/>
                      <w:b/>
                      <w:color w:val="4F81BD" w:themeColor="accent1"/>
                      <w:sz w:val="24"/>
                      <w:szCs w:val="24"/>
                      <w:lang w:val="en-US"/>
                    </w:rPr>
                    <w:t>n’t</w:t>
                  </w:r>
                </w:p>
              </w:tc>
            </w:tr>
            <w:tr w:rsidR="006D5065" w:rsidRPr="00AD4CBC" w:rsidTr="00351EFE">
              <w:tc>
                <w:tcPr>
                  <w:tcW w:w="2263" w:type="dxa"/>
                </w:tcPr>
                <w:p w:rsidR="006D5065" w:rsidRPr="00AD4CBC" w:rsidRDefault="006D5065" w:rsidP="00351EFE">
                  <w:pPr>
                    <w:framePr w:hSpace="141" w:wrap="around" w:vAnchor="text" w:hAnchor="text" w:y="-13"/>
                    <w:tabs>
                      <w:tab w:val="left" w:pos="1916"/>
                      <w:tab w:val="left" w:pos="6499"/>
                    </w:tabs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D4CBC"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  <w:t>I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  <w:t xml:space="preserve"> </w:t>
                  </w:r>
                </w:p>
              </w:tc>
              <w:tc>
                <w:tcPr>
                  <w:tcW w:w="2127" w:type="dxa"/>
                </w:tcPr>
                <w:p w:rsidR="006D5065" w:rsidRPr="00AD4CBC" w:rsidRDefault="006D5065" w:rsidP="00351EFE">
                  <w:pPr>
                    <w:framePr w:hSpace="141" w:wrap="around" w:vAnchor="text" w:hAnchor="text" w:y="-13"/>
                    <w:tabs>
                      <w:tab w:val="left" w:pos="1916"/>
                      <w:tab w:val="left" w:pos="6499"/>
                    </w:tabs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D4CBC"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  <w:t>He</w:t>
                  </w:r>
                </w:p>
              </w:tc>
            </w:tr>
            <w:tr w:rsidR="006D5065" w:rsidRPr="00AD4CBC" w:rsidTr="00351EFE">
              <w:tc>
                <w:tcPr>
                  <w:tcW w:w="2263" w:type="dxa"/>
                </w:tcPr>
                <w:p w:rsidR="006D5065" w:rsidRPr="00AD4CBC" w:rsidRDefault="006D5065" w:rsidP="00351EFE">
                  <w:pPr>
                    <w:framePr w:hSpace="141" w:wrap="around" w:vAnchor="text" w:hAnchor="text" w:y="-13"/>
                    <w:tabs>
                      <w:tab w:val="left" w:pos="1916"/>
                      <w:tab w:val="left" w:pos="6499"/>
                    </w:tabs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D4CBC"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  <w:t>You</w:t>
                  </w:r>
                </w:p>
              </w:tc>
              <w:tc>
                <w:tcPr>
                  <w:tcW w:w="2127" w:type="dxa"/>
                </w:tcPr>
                <w:p w:rsidR="006D5065" w:rsidRPr="00AD4CBC" w:rsidRDefault="006D5065" w:rsidP="00351EFE">
                  <w:pPr>
                    <w:framePr w:hSpace="141" w:wrap="around" w:vAnchor="text" w:hAnchor="text" w:y="-13"/>
                    <w:tabs>
                      <w:tab w:val="left" w:pos="1916"/>
                      <w:tab w:val="left" w:pos="6499"/>
                    </w:tabs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D4CBC"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  <w:t>She</w:t>
                  </w:r>
                </w:p>
              </w:tc>
            </w:tr>
            <w:tr w:rsidR="006D5065" w:rsidRPr="00AD4CBC" w:rsidTr="00351EFE">
              <w:tc>
                <w:tcPr>
                  <w:tcW w:w="2263" w:type="dxa"/>
                </w:tcPr>
                <w:p w:rsidR="006D5065" w:rsidRPr="00AD4CBC" w:rsidRDefault="006D5065" w:rsidP="00351EFE">
                  <w:pPr>
                    <w:framePr w:hSpace="141" w:wrap="around" w:vAnchor="text" w:hAnchor="text" w:y="-13"/>
                    <w:tabs>
                      <w:tab w:val="left" w:pos="1916"/>
                      <w:tab w:val="left" w:pos="6499"/>
                    </w:tabs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D4CBC"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  <w:t>We</w:t>
                  </w:r>
                </w:p>
              </w:tc>
              <w:tc>
                <w:tcPr>
                  <w:tcW w:w="2127" w:type="dxa"/>
                </w:tcPr>
                <w:p w:rsidR="006D5065" w:rsidRPr="00AD4CBC" w:rsidRDefault="006D5065" w:rsidP="00351EFE">
                  <w:pPr>
                    <w:framePr w:hSpace="141" w:wrap="around" w:vAnchor="text" w:hAnchor="text" w:y="-13"/>
                    <w:tabs>
                      <w:tab w:val="left" w:pos="1916"/>
                      <w:tab w:val="left" w:pos="6499"/>
                    </w:tabs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D4CBC"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  <w:t>It</w:t>
                  </w:r>
                </w:p>
              </w:tc>
            </w:tr>
            <w:tr w:rsidR="006D5065" w:rsidRPr="00AD4CBC" w:rsidTr="00351EFE">
              <w:tc>
                <w:tcPr>
                  <w:tcW w:w="2263" w:type="dxa"/>
                </w:tcPr>
                <w:p w:rsidR="006D5065" w:rsidRPr="00AD4CBC" w:rsidRDefault="006D5065" w:rsidP="00351EFE">
                  <w:pPr>
                    <w:framePr w:hSpace="141" w:wrap="around" w:vAnchor="text" w:hAnchor="text" w:y="-13"/>
                    <w:tabs>
                      <w:tab w:val="left" w:pos="1916"/>
                      <w:tab w:val="left" w:pos="6499"/>
                    </w:tabs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D4CBC"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  <w:t>They</w:t>
                  </w:r>
                </w:p>
              </w:tc>
              <w:tc>
                <w:tcPr>
                  <w:tcW w:w="2127" w:type="dxa"/>
                </w:tcPr>
                <w:p w:rsidR="006D5065" w:rsidRPr="00AD4CBC" w:rsidRDefault="006D5065" w:rsidP="00351EFE">
                  <w:pPr>
                    <w:framePr w:hSpace="141" w:wrap="around" w:vAnchor="text" w:hAnchor="text" w:y="-13"/>
                    <w:tabs>
                      <w:tab w:val="left" w:pos="1916"/>
                      <w:tab w:val="left" w:pos="6499"/>
                    </w:tabs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6D5065" w:rsidRDefault="006D5065" w:rsidP="00351EFE">
            <w:pPr>
              <w:tabs>
                <w:tab w:val="left" w:pos="1916"/>
                <w:tab w:val="left" w:pos="6499"/>
              </w:tabs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</w:pPr>
          </w:p>
        </w:tc>
      </w:tr>
    </w:tbl>
    <w:tbl>
      <w:tblPr>
        <w:tblStyle w:val="Tablaconcuadrcula"/>
        <w:tblpPr w:leftFromText="141" w:rightFromText="141" w:vertAnchor="text" w:tblpY="134"/>
        <w:tblW w:w="0" w:type="auto"/>
        <w:tblLook w:val="04A0"/>
      </w:tblPr>
      <w:tblGrid>
        <w:gridCol w:w="8828"/>
      </w:tblGrid>
      <w:tr w:rsidR="006D5065" w:rsidTr="00351EFE">
        <w:tc>
          <w:tcPr>
            <w:tcW w:w="8828" w:type="dxa"/>
          </w:tcPr>
          <w:p w:rsidR="006D5065" w:rsidRPr="00814EF2" w:rsidRDefault="006D5065" w:rsidP="00351EFE">
            <w:pPr>
              <w:tabs>
                <w:tab w:val="left" w:pos="1916"/>
                <w:tab w:val="left" w:pos="6499"/>
              </w:tabs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Q</w:t>
            </w:r>
            <w:r w:rsidRPr="00814EF2">
              <w:rPr>
                <w:rFonts w:ascii="Arial" w:hAnsi="Arial" w:cs="Arial"/>
                <w:b/>
                <w:sz w:val="32"/>
                <w:szCs w:val="32"/>
                <w:lang w:val="en-US"/>
              </w:rPr>
              <w:t>uestions</w:t>
            </w:r>
            <w:r w:rsidR="00FE061F">
              <w:rPr>
                <w:rFonts w:ascii="Arial" w:hAnsi="Arial" w:cs="Arial"/>
                <w:b/>
                <w:sz w:val="32"/>
                <w:szCs w:val="32"/>
                <w:lang w:val="en-US"/>
              </w:rPr>
              <w:t xml:space="preserve"> (</w:t>
            </w:r>
            <w:proofErr w:type="spellStart"/>
            <w:r w:rsidR="00FE061F">
              <w:rPr>
                <w:rFonts w:ascii="Arial" w:hAnsi="Arial" w:cs="Arial"/>
                <w:b/>
                <w:sz w:val="32"/>
                <w:szCs w:val="32"/>
                <w:lang w:val="en-US"/>
              </w:rPr>
              <w:t>preguntas</w:t>
            </w:r>
            <w:proofErr w:type="spellEnd"/>
            <w:r w:rsidR="00FE061F">
              <w:rPr>
                <w:rFonts w:ascii="Arial" w:hAnsi="Arial" w:cs="Arial"/>
                <w:b/>
                <w:sz w:val="32"/>
                <w:szCs w:val="32"/>
                <w:lang w:val="en-US"/>
              </w:rPr>
              <w:t>)</w:t>
            </w:r>
          </w:p>
        </w:tc>
      </w:tr>
      <w:tr w:rsidR="006D5065" w:rsidTr="00351EFE">
        <w:tc>
          <w:tcPr>
            <w:tcW w:w="8828" w:type="dxa"/>
          </w:tcPr>
          <w:p w:rsidR="006D5065" w:rsidRPr="00E35929" w:rsidRDefault="006D5065" w:rsidP="006D5065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" w:hAnsi="Arial" w:cs="Arial"/>
                <w:b/>
                <w:bCs/>
                <w:lang w:val="en-US"/>
              </w:rPr>
            </w:pPr>
            <w:r w:rsidRPr="00E35929">
              <w:rPr>
                <w:rFonts w:ascii="Arial" w:hAnsi="Arial" w:cs="Arial"/>
                <w:b/>
                <w:bCs/>
                <w:lang w:val="en-US"/>
              </w:rPr>
              <w:t>We use </w:t>
            </w:r>
            <w:r w:rsidRPr="00E35929">
              <w:rPr>
                <w:rStyle w:val="nfasis"/>
                <w:rFonts w:ascii="Arial" w:hAnsi="Arial" w:cs="Arial"/>
                <w:b/>
                <w:bCs/>
                <w:u w:val="single"/>
                <w:lang w:val="en-US"/>
              </w:rPr>
              <w:t>do</w:t>
            </w:r>
            <w:r w:rsidRPr="00E35929">
              <w:rPr>
                <w:rFonts w:ascii="Arial" w:hAnsi="Arial" w:cs="Arial"/>
                <w:b/>
                <w:bCs/>
                <w:lang w:val="en-US"/>
              </w:rPr>
              <w:t> and </w:t>
            </w:r>
            <w:r w:rsidRPr="00E35929">
              <w:rPr>
                <w:rStyle w:val="nfasis"/>
                <w:rFonts w:ascii="Arial" w:hAnsi="Arial" w:cs="Arial"/>
                <w:b/>
                <w:bCs/>
                <w:u w:val="single"/>
                <w:lang w:val="en-US"/>
              </w:rPr>
              <w:t>does</w:t>
            </w:r>
            <w:r w:rsidRPr="00E35929">
              <w:rPr>
                <w:rFonts w:ascii="Arial" w:hAnsi="Arial" w:cs="Arial"/>
                <w:b/>
                <w:bCs/>
                <w:lang w:val="en-US"/>
              </w:rPr>
              <w:t> to make </w:t>
            </w:r>
            <w:hyperlink r:id="rId7" w:history="1">
              <w:r w:rsidRPr="00E35929">
                <w:rPr>
                  <w:rStyle w:val="Hipervnculo"/>
                  <w:rFonts w:ascii="Arial" w:hAnsi="Arial" w:cs="Arial"/>
                  <w:b/>
                  <w:bCs/>
                  <w:lang w:val="en-US"/>
                </w:rPr>
                <w:t>questions</w:t>
              </w:r>
            </w:hyperlink>
            <w:r w:rsidRPr="00E35929">
              <w:rPr>
                <w:rFonts w:ascii="Arial" w:hAnsi="Arial" w:cs="Arial"/>
                <w:b/>
                <w:bCs/>
                <w:lang w:val="en-US"/>
              </w:rPr>
              <w:t>.</w:t>
            </w:r>
            <w:r w:rsidR="00FE061F">
              <w:rPr>
                <w:rFonts w:ascii="Arial" w:hAnsi="Arial" w:cs="Arial"/>
                <w:b/>
                <w:bCs/>
                <w:lang w:val="en-US"/>
              </w:rPr>
              <w:t xml:space="preserve"> (</w:t>
            </w:r>
            <w:proofErr w:type="spellStart"/>
            <w:r w:rsidR="00FE061F">
              <w:rPr>
                <w:rFonts w:ascii="Arial" w:hAnsi="Arial" w:cs="Arial"/>
                <w:b/>
                <w:bCs/>
                <w:lang w:val="en-US"/>
              </w:rPr>
              <w:t>usamos</w:t>
            </w:r>
            <w:proofErr w:type="spellEnd"/>
            <w:r w:rsidR="00FE061F">
              <w:rPr>
                <w:rFonts w:ascii="Arial" w:hAnsi="Arial" w:cs="Arial"/>
                <w:b/>
                <w:bCs/>
                <w:lang w:val="en-US"/>
              </w:rPr>
              <w:t xml:space="preserve"> DO y DOES </w:t>
            </w:r>
            <w:proofErr w:type="spellStart"/>
            <w:r w:rsidR="00FE061F">
              <w:rPr>
                <w:rFonts w:ascii="Arial" w:hAnsi="Arial" w:cs="Arial"/>
                <w:b/>
                <w:bCs/>
                <w:lang w:val="en-US"/>
              </w:rPr>
              <w:t>para</w:t>
            </w:r>
            <w:proofErr w:type="spellEnd"/>
            <w:r w:rsidR="00FE061F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="00FE061F">
              <w:rPr>
                <w:rFonts w:ascii="Arial" w:hAnsi="Arial" w:cs="Arial"/>
                <w:b/>
                <w:bCs/>
                <w:lang w:val="en-US"/>
              </w:rPr>
              <w:t>hacer</w:t>
            </w:r>
            <w:proofErr w:type="spellEnd"/>
            <w:r w:rsidR="00FE061F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="00FE061F">
              <w:rPr>
                <w:rFonts w:ascii="Arial" w:hAnsi="Arial" w:cs="Arial"/>
                <w:b/>
                <w:bCs/>
                <w:lang w:val="en-US"/>
              </w:rPr>
              <w:t>preguntas</w:t>
            </w:r>
            <w:proofErr w:type="spellEnd"/>
          </w:p>
          <w:p w:rsidR="006D5065" w:rsidRPr="00E35929" w:rsidRDefault="006D5065" w:rsidP="00351EFE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b/>
                <w:bCs/>
                <w:lang w:val="en-US"/>
              </w:rPr>
            </w:pPr>
            <w:proofErr w:type="gramStart"/>
            <w:r w:rsidRPr="00E35929">
              <w:rPr>
                <w:rFonts w:ascii="Arial" w:hAnsi="Arial" w:cs="Arial"/>
                <w:b/>
                <w:bCs/>
                <w:color w:val="FF0000"/>
                <w:lang w:val="en-US"/>
              </w:rPr>
              <w:t>example</w:t>
            </w:r>
            <w:proofErr w:type="gramEnd"/>
            <w:r w:rsidRPr="00E35929">
              <w:rPr>
                <w:rFonts w:ascii="Arial" w:hAnsi="Arial" w:cs="Arial"/>
                <w:b/>
                <w:bCs/>
                <w:color w:val="FF0000"/>
                <w:lang w:val="en-US"/>
              </w:rPr>
              <w:t>:</w:t>
            </w:r>
            <w:r w:rsidRPr="00E35929">
              <w:rPr>
                <w:rFonts w:ascii="Arial" w:hAnsi="Arial" w:cs="Arial"/>
                <w:b/>
                <w:bCs/>
                <w:lang w:val="en-US"/>
              </w:rPr>
              <w:t xml:space="preserve"> Do you live in London?</w:t>
            </w:r>
            <w:r w:rsidR="00FE061F">
              <w:rPr>
                <w:rFonts w:ascii="Arial" w:hAnsi="Arial" w:cs="Arial"/>
                <w:b/>
                <w:bCs/>
                <w:lang w:val="en-US"/>
              </w:rPr>
              <w:t xml:space="preserve"> (¿</w:t>
            </w:r>
            <w:proofErr w:type="spellStart"/>
            <w:r w:rsidR="00FE061F">
              <w:rPr>
                <w:rFonts w:ascii="Arial" w:hAnsi="Arial" w:cs="Arial"/>
                <w:b/>
                <w:bCs/>
                <w:lang w:val="en-US"/>
              </w:rPr>
              <w:t>Vives</w:t>
            </w:r>
            <w:proofErr w:type="spellEnd"/>
            <w:r w:rsidR="00FE061F">
              <w:rPr>
                <w:rFonts w:ascii="Arial" w:hAnsi="Arial" w:cs="Arial"/>
                <w:b/>
                <w:bCs/>
                <w:lang w:val="en-US"/>
              </w:rPr>
              <w:t xml:space="preserve"> en </w:t>
            </w:r>
            <w:proofErr w:type="spellStart"/>
            <w:r w:rsidR="00FE061F">
              <w:rPr>
                <w:rFonts w:ascii="Arial" w:hAnsi="Arial" w:cs="Arial"/>
                <w:b/>
                <w:bCs/>
                <w:lang w:val="en-US"/>
              </w:rPr>
              <w:t>Londres</w:t>
            </w:r>
            <w:proofErr w:type="spellEnd"/>
            <w:r w:rsidR="00FE061F">
              <w:rPr>
                <w:rFonts w:ascii="Arial" w:hAnsi="Arial" w:cs="Arial"/>
                <w:b/>
                <w:bCs/>
                <w:lang w:val="en-US"/>
              </w:rPr>
              <w:t>?)</w:t>
            </w:r>
          </w:p>
          <w:p w:rsidR="006D5065" w:rsidRPr="00E35929" w:rsidRDefault="006D5065" w:rsidP="00351EFE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b/>
                <w:bCs/>
                <w:lang w:val="en-US"/>
              </w:rPr>
            </w:pPr>
            <w:r w:rsidRPr="00E35929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:rsidR="006D5065" w:rsidRPr="00E35929" w:rsidRDefault="006D5065" w:rsidP="006D5065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" w:hAnsi="Arial" w:cs="Arial"/>
                <w:b/>
                <w:bCs/>
                <w:lang w:val="en-US"/>
              </w:rPr>
            </w:pPr>
            <w:r w:rsidRPr="00E35929">
              <w:rPr>
                <w:rFonts w:ascii="Arial" w:hAnsi="Arial" w:cs="Arial"/>
                <w:b/>
                <w:bCs/>
                <w:lang w:val="en-US"/>
              </w:rPr>
              <w:t>We use </w:t>
            </w:r>
            <w:r w:rsidRPr="00E35929">
              <w:rPr>
                <w:rStyle w:val="nfasis"/>
                <w:rFonts w:ascii="Arial" w:hAnsi="Arial" w:cs="Arial"/>
                <w:b/>
                <w:bCs/>
                <w:lang w:val="en-US"/>
              </w:rPr>
              <w:t>does</w:t>
            </w:r>
            <w:r w:rsidRPr="00E35929">
              <w:rPr>
                <w:rFonts w:ascii="Arial" w:hAnsi="Arial" w:cs="Arial"/>
                <w:b/>
                <w:bCs/>
                <w:lang w:val="en-US"/>
              </w:rPr>
              <w:t xml:space="preserve"> for </w:t>
            </w:r>
            <w:r w:rsidRPr="00E35929">
              <w:rPr>
                <w:rStyle w:val="nfasis"/>
                <w:rFonts w:ascii="Arial" w:hAnsi="Arial" w:cs="Arial"/>
                <w:b/>
                <w:bCs/>
                <w:lang w:val="en-US"/>
              </w:rPr>
              <w:t>she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- </w:t>
            </w:r>
            <w:r w:rsidRPr="00E35929">
              <w:rPr>
                <w:rStyle w:val="nfasis"/>
                <w:rFonts w:ascii="Arial" w:hAnsi="Arial" w:cs="Arial"/>
                <w:b/>
                <w:bCs/>
                <w:lang w:val="en-US"/>
              </w:rPr>
              <w:t>he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FE061F">
              <w:rPr>
                <w:rFonts w:ascii="Arial" w:hAnsi="Arial" w:cs="Arial"/>
                <w:b/>
                <w:bCs/>
                <w:lang w:val="en-US"/>
              </w:rPr>
              <w:t>–</w:t>
            </w:r>
            <w:r w:rsidRPr="00E35929">
              <w:rPr>
                <w:rStyle w:val="nfasis"/>
                <w:rFonts w:ascii="Arial" w:hAnsi="Arial" w:cs="Arial"/>
                <w:b/>
                <w:bCs/>
                <w:lang w:val="en-US"/>
              </w:rPr>
              <w:t>it</w:t>
            </w:r>
            <w:r w:rsidR="00FE061F">
              <w:rPr>
                <w:rStyle w:val="nfasis"/>
                <w:rFonts w:ascii="Arial" w:hAnsi="Arial" w:cs="Arial"/>
                <w:b/>
                <w:bCs/>
                <w:lang w:val="en-US"/>
              </w:rPr>
              <w:t xml:space="preserve"> (</w:t>
            </w:r>
            <w:proofErr w:type="spellStart"/>
            <w:r w:rsidR="00FE061F">
              <w:rPr>
                <w:rStyle w:val="nfasis"/>
                <w:rFonts w:ascii="Arial" w:hAnsi="Arial" w:cs="Arial"/>
                <w:b/>
                <w:bCs/>
                <w:lang w:val="en-US"/>
              </w:rPr>
              <w:t>usamos</w:t>
            </w:r>
            <w:proofErr w:type="spellEnd"/>
            <w:r w:rsidR="00FE061F">
              <w:rPr>
                <w:rStyle w:val="nfasis"/>
                <w:rFonts w:ascii="Arial" w:hAnsi="Arial" w:cs="Arial"/>
                <w:b/>
                <w:bCs/>
                <w:lang w:val="en-US"/>
              </w:rPr>
              <w:t xml:space="preserve"> DOES </w:t>
            </w:r>
            <w:proofErr w:type="spellStart"/>
            <w:r w:rsidR="00FE061F">
              <w:rPr>
                <w:rStyle w:val="nfasis"/>
                <w:rFonts w:ascii="Arial" w:hAnsi="Arial" w:cs="Arial"/>
                <w:b/>
                <w:bCs/>
                <w:lang w:val="en-US"/>
              </w:rPr>
              <w:t>para</w:t>
            </w:r>
            <w:proofErr w:type="spellEnd"/>
            <w:r w:rsidR="00FE061F">
              <w:rPr>
                <w:rStyle w:val="nfasis"/>
                <w:rFonts w:ascii="Arial" w:hAnsi="Arial" w:cs="Arial"/>
                <w:b/>
                <w:bCs/>
                <w:lang w:val="en-US"/>
              </w:rPr>
              <w:t xml:space="preserve"> HE – SHE –IT)</w:t>
            </w:r>
          </w:p>
          <w:p w:rsidR="006D5065" w:rsidRPr="00E35929" w:rsidRDefault="006D5065" w:rsidP="00351EFE">
            <w:pPr>
              <w:pStyle w:val="NormalWeb"/>
              <w:spacing w:before="180" w:beforeAutospacing="0" w:after="180" w:afterAutospacing="0"/>
              <w:ind w:left="720"/>
              <w:rPr>
                <w:rFonts w:ascii="Arial" w:hAnsi="Arial" w:cs="Arial"/>
                <w:b/>
                <w:bCs/>
                <w:lang w:val="en-US"/>
              </w:rPr>
            </w:pPr>
            <w:proofErr w:type="gramStart"/>
            <w:r w:rsidRPr="00E35929">
              <w:rPr>
                <w:rFonts w:ascii="Arial" w:hAnsi="Arial" w:cs="Arial"/>
                <w:b/>
                <w:bCs/>
                <w:color w:val="FF0000"/>
                <w:lang w:val="en-US"/>
              </w:rPr>
              <w:t>example</w:t>
            </w:r>
            <w:proofErr w:type="gramEnd"/>
            <w:r w:rsidRPr="00E35929">
              <w:rPr>
                <w:rFonts w:ascii="Arial" w:hAnsi="Arial" w:cs="Arial"/>
                <w:b/>
                <w:bCs/>
                <w:color w:val="FF0000"/>
                <w:lang w:val="en-US"/>
              </w:rPr>
              <w:t>:</w:t>
            </w:r>
            <w:r w:rsidRPr="00E35929">
              <w:rPr>
                <w:rFonts w:ascii="Arial" w:hAnsi="Arial" w:cs="Arial"/>
                <w:b/>
                <w:bCs/>
                <w:lang w:val="en-US"/>
              </w:rPr>
              <w:t xml:space="preserve"> Does she live in London?</w:t>
            </w:r>
            <w:r w:rsidR="00FE061F">
              <w:rPr>
                <w:rFonts w:ascii="Arial" w:hAnsi="Arial" w:cs="Arial"/>
                <w:b/>
                <w:bCs/>
                <w:lang w:val="en-US"/>
              </w:rPr>
              <w:t xml:space="preserve"> (¿Vive </w:t>
            </w:r>
            <w:proofErr w:type="spellStart"/>
            <w:r w:rsidR="00FE061F">
              <w:rPr>
                <w:rFonts w:ascii="Arial" w:hAnsi="Arial" w:cs="Arial"/>
                <w:b/>
                <w:bCs/>
                <w:lang w:val="en-US"/>
              </w:rPr>
              <w:t>ella</w:t>
            </w:r>
            <w:proofErr w:type="spellEnd"/>
            <w:r w:rsidR="00FE061F">
              <w:rPr>
                <w:rFonts w:ascii="Arial" w:hAnsi="Arial" w:cs="Arial"/>
                <w:b/>
                <w:bCs/>
                <w:lang w:val="en-US"/>
              </w:rPr>
              <w:t xml:space="preserve"> en </w:t>
            </w:r>
            <w:proofErr w:type="spellStart"/>
            <w:r w:rsidR="00FE061F">
              <w:rPr>
                <w:rFonts w:ascii="Arial" w:hAnsi="Arial" w:cs="Arial"/>
                <w:b/>
                <w:bCs/>
                <w:lang w:val="en-US"/>
              </w:rPr>
              <w:t>Londres</w:t>
            </w:r>
            <w:proofErr w:type="spellEnd"/>
            <w:r w:rsidR="00FE061F">
              <w:rPr>
                <w:rFonts w:ascii="Arial" w:hAnsi="Arial" w:cs="Arial"/>
                <w:b/>
                <w:bCs/>
                <w:lang w:val="en-US"/>
              </w:rPr>
              <w:t>?)</w:t>
            </w:r>
          </w:p>
          <w:tbl>
            <w:tblPr>
              <w:tblStyle w:val="Tablaconcuadrcula"/>
              <w:tblpPr w:leftFromText="141" w:rightFromText="141" w:vertAnchor="text" w:horzAnchor="page" w:tblpX="601" w:tblpY="175"/>
              <w:tblW w:w="0" w:type="auto"/>
              <w:tblLook w:val="04A0"/>
            </w:tblPr>
            <w:tblGrid>
              <w:gridCol w:w="2263"/>
              <w:gridCol w:w="2127"/>
            </w:tblGrid>
            <w:tr w:rsidR="006D5065" w:rsidRPr="00AD4CBC" w:rsidTr="00351EFE">
              <w:tc>
                <w:tcPr>
                  <w:tcW w:w="2263" w:type="dxa"/>
                </w:tcPr>
                <w:p w:rsidR="006D5065" w:rsidRPr="00AD4CBC" w:rsidRDefault="006D5065" w:rsidP="00351EFE">
                  <w:pPr>
                    <w:tabs>
                      <w:tab w:val="left" w:pos="1916"/>
                      <w:tab w:val="left" w:pos="6499"/>
                    </w:tabs>
                    <w:rPr>
                      <w:rFonts w:ascii="Arial" w:hAnsi="Arial" w:cs="Arial"/>
                      <w:b/>
                      <w:color w:val="4F81BD" w:themeColor="accent1"/>
                      <w:sz w:val="24"/>
                      <w:szCs w:val="24"/>
                      <w:lang w:val="en-US"/>
                    </w:rPr>
                  </w:pPr>
                  <w:r w:rsidRPr="00AD4CBC">
                    <w:rPr>
                      <w:rFonts w:ascii="Arial" w:hAnsi="Arial" w:cs="Arial"/>
                      <w:b/>
                      <w:color w:val="4F81BD" w:themeColor="accent1"/>
                      <w:sz w:val="24"/>
                      <w:szCs w:val="24"/>
                      <w:lang w:val="en-US"/>
                    </w:rPr>
                    <w:t xml:space="preserve">Do </w:t>
                  </w:r>
                </w:p>
              </w:tc>
              <w:tc>
                <w:tcPr>
                  <w:tcW w:w="2127" w:type="dxa"/>
                </w:tcPr>
                <w:p w:rsidR="006D5065" w:rsidRPr="00AD4CBC" w:rsidRDefault="006D5065" w:rsidP="00351EFE">
                  <w:pPr>
                    <w:tabs>
                      <w:tab w:val="left" w:pos="1916"/>
                      <w:tab w:val="left" w:pos="6499"/>
                    </w:tabs>
                    <w:rPr>
                      <w:rFonts w:ascii="Arial" w:hAnsi="Arial" w:cs="Arial"/>
                      <w:b/>
                      <w:color w:val="4F81BD" w:themeColor="accent1"/>
                      <w:sz w:val="24"/>
                      <w:szCs w:val="24"/>
                      <w:lang w:val="en-US"/>
                    </w:rPr>
                  </w:pPr>
                  <w:r w:rsidRPr="00AD4CBC">
                    <w:rPr>
                      <w:rFonts w:ascii="Arial" w:hAnsi="Arial" w:cs="Arial"/>
                      <w:b/>
                      <w:color w:val="4F81BD" w:themeColor="accent1"/>
                      <w:sz w:val="24"/>
                      <w:szCs w:val="24"/>
                      <w:lang w:val="en-US"/>
                    </w:rPr>
                    <w:t>Does</w:t>
                  </w:r>
                </w:p>
              </w:tc>
            </w:tr>
            <w:tr w:rsidR="006D5065" w:rsidRPr="00AD4CBC" w:rsidTr="00351EFE">
              <w:tc>
                <w:tcPr>
                  <w:tcW w:w="2263" w:type="dxa"/>
                </w:tcPr>
                <w:p w:rsidR="006D5065" w:rsidRPr="00AD4CBC" w:rsidRDefault="006D5065" w:rsidP="00351EFE">
                  <w:pPr>
                    <w:tabs>
                      <w:tab w:val="left" w:pos="1916"/>
                      <w:tab w:val="left" w:pos="6499"/>
                    </w:tabs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D4CBC"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  <w:t>I</w:t>
                  </w:r>
                </w:p>
              </w:tc>
              <w:tc>
                <w:tcPr>
                  <w:tcW w:w="2127" w:type="dxa"/>
                </w:tcPr>
                <w:p w:rsidR="006D5065" w:rsidRPr="00AD4CBC" w:rsidRDefault="006D5065" w:rsidP="00351EFE">
                  <w:pPr>
                    <w:tabs>
                      <w:tab w:val="left" w:pos="1916"/>
                      <w:tab w:val="left" w:pos="6499"/>
                    </w:tabs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D4CBC"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  <w:t>He</w:t>
                  </w:r>
                </w:p>
              </w:tc>
            </w:tr>
            <w:tr w:rsidR="006D5065" w:rsidRPr="00AD4CBC" w:rsidTr="00351EFE">
              <w:tc>
                <w:tcPr>
                  <w:tcW w:w="2263" w:type="dxa"/>
                </w:tcPr>
                <w:p w:rsidR="006D5065" w:rsidRPr="00AD4CBC" w:rsidRDefault="006D5065" w:rsidP="00351EFE">
                  <w:pPr>
                    <w:tabs>
                      <w:tab w:val="left" w:pos="1916"/>
                      <w:tab w:val="left" w:pos="6499"/>
                    </w:tabs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D4CBC"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  <w:t>You</w:t>
                  </w:r>
                </w:p>
              </w:tc>
              <w:tc>
                <w:tcPr>
                  <w:tcW w:w="2127" w:type="dxa"/>
                </w:tcPr>
                <w:p w:rsidR="006D5065" w:rsidRPr="00AD4CBC" w:rsidRDefault="006D5065" w:rsidP="00351EFE">
                  <w:pPr>
                    <w:tabs>
                      <w:tab w:val="left" w:pos="1916"/>
                      <w:tab w:val="left" w:pos="6499"/>
                    </w:tabs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D4CBC"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  <w:t>She</w:t>
                  </w:r>
                </w:p>
              </w:tc>
            </w:tr>
            <w:tr w:rsidR="006D5065" w:rsidRPr="00AD4CBC" w:rsidTr="00351EFE">
              <w:tc>
                <w:tcPr>
                  <w:tcW w:w="2263" w:type="dxa"/>
                </w:tcPr>
                <w:p w:rsidR="006D5065" w:rsidRPr="00AD4CBC" w:rsidRDefault="006D5065" w:rsidP="00351EFE">
                  <w:pPr>
                    <w:tabs>
                      <w:tab w:val="left" w:pos="1916"/>
                      <w:tab w:val="left" w:pos="6499"/>
                    </w:tabs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D4CBC"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  <w:t>We</w:t>
                  </w:r>
                </w:p>
              </w:tc>
              <w:tc>
                <w:tcPr>
                  <w:tcW w:w="2127" w:type="dxa"/>
                </w:tcPr>
                <w:p w:rsidR="006D5065" w:rsidRPr="00AD4CBC" w:rsidRDefault="006D5065" w:rsidP="00351EFE">
                  <w:pPr>
                    <w:tabs>
                      <w:tab w:val="left" w:pos="1916"/>
                      <w:tab w:val="left" w:pos="6499"/>
                    </w:tabs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D4CBC"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  <w:t>It</w:t>
                  </w:r>
                </w:p>
              </w:tc>
            </w:tr>
            <w:tr w:rsidR="006D5065" w:rsidRPr="00AD4CBC" w:rsidTr="00351EFE">
              <w:tc>
                <w:tcPr>
                  <w:tcW w:w="2263" w:type="dxa"/>
                </w:tcPr>
                <w:p w:rsidR="006D5065" w:rsidRPr="00AD4CBC" w:rsidRDefault="006D5065" w:rsidP="00351EFE">
                  <w:pPr>
                    <w:tabs>
                      <w:tab w:val="left" w:pos="1916"/>
                      <w:tab w:val="left" w:pos="6499"/>
                    </w:tabs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D4CBC"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  <w:t>They</w:t>
                  </w:r>
                </w:p>
              </w:tc>
              <w:tc>
                <w:tcPr>
                  <w:tcW w:w="2127" w:type="dxa"/>
                </w:tcPr>
                <w:p w:rsidR="006D5065" w:rsidRPr="00AD4CBC" w:rsidRDefault="006D5065" w:rsidP="00351EFE">
                  <w:pPr>
                    <w:tabs>
                      <w:tab w:val="left" w:pos="1916"/>
                      <w:tab w:val="left" w:pos="6499"/>
                    </w:tabs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6D5065" w:rsidRDefault="006D5065" w:rsidP="00351EFE">
            <w:pPr>
              <w:pStyle w:val="Prrafodelista"/>
              <w:tabs>
                <w:tab w:val="left" w:pos="1916"/>
                <w:tab w:val="left" w:pos="6499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:rsidR="006D5065" w:rsidRPr="00E35929" w:rsidRDefault="006D5065" w:rsidP="00351EFE">
            <w:pPr>
              <w:pStyle w:val="Prrafodelista"/>
              <w:tabs>
                <w:tab w:val="left" w:pos="1916"/>
                <w:tab w:val="left" w:pos="6499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:rsidR="006D5065" w:rsidRDefault="006D5065" w:rsidP="00351EFE">
            <w:pPr>
              <w:tabs>
                <w:tab w:val="left" w:pos="1916"/>
                <w:tab w:val="left" w:pos="6499"/>
              </w:tabs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</w:pPr>
          </w:p>
          <w:p w:rsidR="006D5065" w:rsidRDefault="006D5065" w:rsidP="00351EFE">
            <w:pPr>
              <w:tabs>
                <w:tab w:val="left" w:pos="1916"/>
                <w:tab w:val="left" w:pos="6499"/>
              </w:tabs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</w:pPr>
          </w:p>
          <w:p w:rsidR="006D5065" w:rsidRDefault="006D5065" w:rsidP="00351EFE">
            <w:pPr>
              <w:tabs>
                <w:tab w:val="left" w:pos="1916"/>
                <w:tab w:val="left" w:pos="6499"/>
              </w:tabs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</w:pPr>
          </w:p>
          <w:p w:rsidR="006D5065" w:rsidRDefault="006D5065" w:rsidP="00351EFE">
            <w:pPr>
              <w:tabs>
                <w:tab w:val="left" w:pos="1916"/>
                <w:tab w:val="left" w:pos="6499"/>
              </w:tabs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</w:pPr>
          </w:p>
        </w:tc>
      </w:tr>
    </w:tbl>
    <w:p w:rsidR="00913CB5" w:rsidRPr="00FE061F" w:rsidRDefault="00FE061F" w:rsidP="00913CB5">
      <w:pPr>
        <w:pStyle w:val="Prrafodelista"/>
        <w:spacing w:before="240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Actividad 3</w:t>
      </w:r>
      <w:proofErr w:type="gramStart"/>
      <w:r>
        <w:rPr>
          <w:rFonts w:ascii="Arial" w:hAnsi="Arial" w:cs="Arial"/>
          <w:b/>
        </w:rPr>
        <w:t xml:space="preserve">:  </w:t>
      </w:r>
      <w:r w:rsidR="002C0671">
        <w:rPr>
          <w:rFonts w:ascii="Arial" w:hAnsi="Arial" w:cs="Arial"/>
        </w:rPr>
        <w:t>Lee</w:t>
      </w:r>
      <w:proofErr w:type="gramEnd"/>
      <w:r w:rsidR="002C0671">
        <w:rPr>
          <w:rFonts w:ascii="Arial" w:hAnsi="Arial" w:cs="Arial"/>
        </w:rPr>
        <w:t xml:space="preserve"> sobre la rutina de Paul.  Subraya las oraciones afirmativas y encierra en un círculo las oraciones negativas</w:t>
      </w:r>
    </w:p>
    <w:p w:rsidR="00913CB5" w:rsidRDefault="002C0671" w:rsidP="00913CB5">
      <w:pPr>
        <w:pStyle w:val="Prrafodelista"/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C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64135</wp:posOffset>
            </wp:positionV>
            <wp:extent cx="6543675" cy="2314575"/>
            <wp:effectExtent l="1905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0671" w:rsidRDefault="002C0671" w:rsidP="00913CB5">
      <w:pPr>
        <w:pStyle w:val="Prrafodelista"/>
        <w:spacing w:before="240"/>
        <w:rPr>
          <w:rFonts w:ascii="Arial" w:hAnsi="Arial" w:cs="Arial"/>
          <w:b/>
        </w:rPr>
      </w:pPr>
    </w:p>
    <w:p w:rsidR="002C0671" w:rsidRDefault="002C0671" w:rsidP="00913CB5">
      <w:pPr>
        <w:pStyle w:val="Prrafodelista"/>
        <w:spacing w:before="240"/>
        <w:rPr>
          <w:rFonts w:ascii="Arial" w:hAnsi="Arial" w:cs="Arial"/>
          <w:b/>
        </w:rPr>
      </w:pPr>
    </w:p>
    <w:p w:rsidR="002C0671" w:rsidRDefault="002C0671" w:rsidP="00913CB5">
      <w:pPr>
        <w:pStyle w:val="Prrafodelista"/>
        <w:spacing w:before="240"/>
        <w:rPr>
          <w:rFonts w:ascii="Arial" w:hAnsi="Arial" w:cs="Arial"/>
          <w:b/>
        </w:rPr>
      </w:pPr>
    </w:p>
    <w:p w:rsidR="002C0671" w:rsidRDefault="002C0671" w:rsidP="00913CB5">
      <w:pPr>
        <w:pStyle w:val="Prrafodelista"/>
        <w:spacing w:before="240"/>
        <w:rPr>
          <w:rFonts w:ascii="Arial" w:hAnsi="Arial" w:cs="Arial"/>
          <w:b/>
        </w:rPr>
      </w:pPr>
    </w:p>
    <w:p w:rsidR="002C0671" w:rsidRDefault="002C0671" w:rsidP="00913CB5">
      <w:pPr>
        <w:pStyle w:val="Prrafodelista"/>
        <w:spacing w:before="240"/>
        <w:rPr>
          <w:rFonts w:ascii="Arial" w:hAnsi="Arial" w:cs="Arial"/>
          <w:b/>
        </w:rPr>
      </w:pPr>
    </w:p>
    <w:p w:rsidR="002C0671" w:rsidRDefault="002C0671" w:rsidP="00913CB5">
      <w:pPr>
        <w:pStyle w:val="Prrafodelista"/>
        <w:spacing w:before="240"/>
        <w:rPr>
          <w:rFonts w:ascii="Arial" w:hAnsi="Arial" w:cs="Arial"/>
          <w:b/>
        </w:rPr>
      </w:pPr>
    </w:p>
    <w:p w:rsidR="002C0671" w:rsidRDefault="002C0671" w:rsidP="00913CB5">
      <w:pPr>
        <w:pStyle w:val="Prrafodelista"/>
        <w:spacing w:before="240"/>
        <w:rPr>
          <w:rFonts w:ascii="Arial" w:hAnsi="Arial" w:cs="Arial"/>
          <w:b/>
        </w:rPr>
      </w:pPr>
    </w:p>
    <w:p w:rsidR="002C0671" w:rsidRDefault="002C0671" w:rsidP="00913CB5">
      <w:pPr>
        <w:pStyle w:val="Prrafodelista"/>
        <w:spacing w:before="240"/>
        <w:rPr>
          <w:rFonts w:ascii="Arial" w:hAnsi="Arial" w:cs="Arial"/>
          <w:b/>
        </w:rPr>
      </w:pPr>
    </w:p>
    <w:p w:rsidR="00FE061F" w:rsidRDefault="00FE061F" w:rsidP="00913CB5">
      <w:pPr>
        <w:pStyle w:val="Prrafodelista"/>
        <w:spacing w:before="240"/>
        <w:rPr>
          <w:rFonts w:ascii="Arial" w:hAnsi="Arial" w:cs="Arial"/>
          <w:b/>
        </w:rPr>
      </w:pPr>
    </w:p>
    <w:p w:rsidR="00913CB5" w:rsidRDefault="00913CB5" w:rsidP="00913CB5">
      <w:pPr>
        <w:pStyle w:val="Prrafodelista"/>
        <w:spacing w:before="240"/>
        <w:rPr>
          <w:rFonts w:ascii="Arial" w:hAnsi="Arial" w:cs="Arial"/>
          <w:b/>
        </w:rPr>
      </w:pPr>
    </w:p>
    <w:p w:rsidR="002C0671" w:rsidRDefault="002C0671" w:rsidP="00913CB5">
      <w:pPr>
        <w:pStyle w:val="Prrafodelista"/>
        <w:spacing w:before="240"/>
        <w:rPr>
          <w:rFonts w:ascii="Arial" w:hAnsi="Arial" w:cs="Arial"/>
          <w:b/>
        </w:rPr>
      </w:pPr>
    </w:p>
    <w:p w:rsidR="002C0671" w:rsidRDefault="002C0671" w:rsidP="00913CB5">
      <w:pPr>
        <w:pStyle w:val="Prrafodelista"/>
        <w:spacing w:before="240"/>
        <w:rPr>
          <w:rFonts w:ascii="Arial" w:hAnsi="Arial" w:cs="Arial"/>
          <w:b/>
        </w:rPr>
      </w:pPr>
    </w:p>
    <w:p w:rsidR="002C0671" w:rsidRDefault="002C0671" w:rsidP="00913CB5">
      <w:pPr>
        <w:pStyle w:val="Prrafodelista"/>
        <w:spacing w:before="240"/>
        <w:rPr>
          <w:rFonts w:ascii="Arial" w:hAnsi="Arial" w:cs="Arial"/>
          <w:b/>
        </w:rPr>
      </w:pPr>
    </w:p>
    <w:p w:rsidR="00913CB5" w:rsidRDefault="002C0671" w:rsidP="00913CB5">
      <w:pPr>
        <w:pStyle w:val="Prrafodelista"/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</w:t>
      </w:r>
    </w:p>
    <w:p w:rsidR="00913CB5" w:rsidRDefault="00913CB5" w:rsidP="00913CB5">
      <w:pPr>
        <w:pStyle w:val="Prrafodelista"/>
        <w:spacing w:before="240"/>
        <w:rPr>
          <w:rFonts w:ascii="Arial" w:hAnsi="Arial" w:cs="Arial"/>
          <w:b/>
        </w:rPr>
      </w:pPr>
    </w:p>
    <w:p w:rsidR="002C0671" w:rsidRDefault="002C0671" w:rsidP="00913CB5">
      <w:pPr>
        <w:pStyle w:val="Prrafodelista"/>
        <w:spacing w:before="240"/>
        <w:rPr>
          <w:rFonts w:ascii="Arial" w:hAnsi="Arial" w:cs="Arial"/>
          <w:b/>
        </w:rPr>
      </w:pPr>
    </w:p>
    <w:p w:rsidR="002C0671" w:rsidRDefault="002C0671" w:rsidP="00913CB5">
      <w:pPr>
        <w:pStyle w:val="Prrafodelista"/>
        <w:spacing w:before="240"/>
        <w:rPr>
          <w:rFonts w:ascii="Arial" w:hAnsi="Arial" w:cs="Arial"/>
          <w:b/>
        </w:rPr>
      </w:pPr>
    </w:p>
    <w:p w:rsidR="002C0671" w:rsidRDefault="002C0671" w:rsidP="00913CB5">
      <w:pPr>
        <w:pStyle w:val="Prrafodelista"/>
        <w:spacing w:before="240"/>
        <w:rPr>
          <w:rFonts w:ascii="Arial" w:hAnsi="Arial" w:cs="Arial"/>
          <w:b/>
        </w:rPr>
      </w:pPr>
    </w:p>
    <w:p w:rsidR="002C0671" w:rsidRDefault="002C0671" w:rsidP="00913CB5">
      <w:pPr>
        <w:pStyle w:val="Prrafodelista"/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SOLUCIONARIO</w:t>
      </w:r>
      <w:proofErr w:type="gramStart"/>
      <w:r>
        <w:rPr>
          <w:rFonts w:ascii="Arial" w:hAnsi="Arial" w:cs="Arial"/>
          <w:b/>
        </w:rPr>
        <w:t>:  LA</w:t>
      </w:r>
      <w:proofErr w:type="gramEnd"/>
      <w:r>
        <w:rPr>
          <w:rFonts w:ascii="Arial" w:hAnsi="Arial" w:cs="Arial"/>
          <w:b/>
        </w:rPr>
        <w:t xml:space="preserve"> IDEA ES QUE RESUELVAS LA GUÍA PRIMERO,  LUEGO VEAS LAS RESPUESTAS Y CORRIJAS</w:t>
      </w:r>
    </w:p>
    <w:p w:rsidR="002C0671" w:rsidRDefault="002C0671" w:rsidP="00913CB5">
      <w:pPr>
        <w:pStyle w:val="Prrafodelista"/>
        <w:spacing w:before="240"/>
        <w:rPr>
          <w:rFonts w:ascii="Arial" w:hAnsi="Arial" w:cs="Arial"/>
          <w:b/>
        </w:rPr>
      </w:pPr>
    </w:p>
    <w:p w:rsidR="00913CB5" w:rsidRDefault="00913CB5" w:rsidP="00913CB5">
      <w:pPr>
        <w:pStyle w:val="Prrafodelista"/>
        <w:spacing w:before="240"/>
        <w:rPr>
          <w:rFonts w:ascii="Arial" w:hAnsi="Arial" w:cs="Arial"/>
          <w:b/>
        </w:rPr>
      </w:pPr>
    </w:p>
    <w:p w:rsidR="00913CB5" w:rsidRDefault="002C0671" w:rsidP="00913CB5">
      <w:pPr>
        <w:pStyle w:val="Prrafodelista"/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RESPUESTAS ACTIVIDAD 3</w:t>
      </w:r>
    </w:p>
    <w:p w:rsidR="002C0671" w:rsidRDefault="002C0671" w:rsidP="00913CB5">
      <w:pPr>
        <w:pStyle w:val="Prrafodelista"/>
        <w:spacing w:before="240"/>
        <w:rPr>
          <w:rFonts w:ascii="Arial" w:hAnsi="Arial" w:cs="Arial"/>
          <w:b/>
        </w:rPr>
      </w:pPr>
    </w:p>
    <w:p w:rsidR="002C0671" w:rsidRDefault="002C0671" w:rsidP="00913CB5">
      <w:pPr>
        <w:pStyle w:val="Prrafodelista"/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ORACIONES AFIRMATIVAS (SUBRAYADAS)</w:t>
      </w:r>
    </w:p>
    <w:p w:rsidR="002C0671" w:rsidRDefault="002C0671" w:rsidP="00913CB5">
      <w:pPr>
        <w:pStyle w:val="Prrafodelista"/>
        <w:spacing w:before="240"/>
        <w:rPr>
          <w:rFonts w:ascii="Arial" w:hAnsi="Arial" w:cs="Arial"/>
          <w:b/>
        </w:rPr>
      </w:pPr>
    </w:p>
    <w:p w:rsidR="002C0671" w:rsidRDefault="002C0671" w:rsidP="00913CB5">
      <w:pPr>
        <w:pStyle w:val="Prrafodelista"/>
        <w:spacing w:before="240"/>
        <w:rPr>
          <w:rFonts w:ascii="Arial" w:hAnsi="Arial" w:cs="Arial"/>
          <w:b/>
          <w:lang w:val="en-US"/>
        </w:rPr>
      </w:pPr>
      <w:r w:rsidRPr="002C0671">
        <w:rPr>
          <w:rFonts w:ascii="Arial" w:hAnsi="Arial" w:cs="Arial"/>
          <w:b/>
          <w:lang w:val="en-US"/>
        </w:rPr>
        <w:t>I GET UP AT 7 O’CLOCK</w:t>
      </w:r>
      <w:proofErr w:type="gramStart"/>
      <w:r w:rsidRPr="002C0671">
        <w:rPr>
          <w:rFonts w:ascii="Arial" w:hAnsi="Arial" w:cs="Arial"/>
          <w:b/>
          <w:lang w:val="en-US"/>
        </w:rPr>
        <w:t>,</w:t>
      </w:r>
      <w:r>
        <w:rPr>
          <w:rFonts w:ascii="Arial" w:hAnsi="Arial" w:cs="Arial"/>
          <w:b/>
          <w:lang w:val="en-US"/>
        </w:rPr>
        <w:t>TAKE</w:t>
      </w:r>
      <w:proofErr w:type="gramEnd"/>
      <w:r>
        <w:rPr>
          <w:rFonts w:ascii="Arial" w:hAnsi="Arial" w:cs="Arial"/>
          <w:b/>
          <w:lang w:val="en-US"/>
        </w:rPr>
        <w:t xml:space="preserve"> A SHOWER, BRUSH MY TEETH</w:t>
      </w:r>
    </w:p>
    <w:p w:rsidR="002C0671" w:rsidRDefault="002C0671" w:rsidP="00913CB5">
      <w:pPr>
        <w:pStyle w:val="Prrafodelista"/>
        <w:spacing w:before="24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I GO TO SCHOOL…..</w:t>
      </w:r>
    </w:p>
    <w:p w:rsidR="002C0671" w:rsidRDefault="002C0671" w:rsidP="00913CB5">
      <w:pPr>
        <w:pStyle w:val="Prrafodelista"/>
        <w:spacing w:before="24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I WALK WITH A FRIEND…..</w:t>
      </w:r>
    </w:p>
    <w:p w:rsidR="002C0671" w:rsidRDefault="002C0671" w:rsidP="00913CB5">
      <w:pPr>
        <w:pStyle w:val="Prrafodelista"/>
        <w:spacing w:before="24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WE USUSALLY HAVE BREAKFAST.</w:t>
      </w:r>
    </w:p>
    <w:p w:rsidR="002C0671" w:rsidRDefault="00882A4E" w:rsidP="00913CB5">
      <w:pPr>
        <w:pStyle w:val="Prrafodelista"/>
        <w:spacing w:before="24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WE HAVE LUNCH</w:t>
      </w:r>
    </w:p>
    <w:p w:rsidR="00882A4E" w:rsidRDefault="00882A4E" w:rsidP="00913CB5">
      <w:pPr>
        <w:pStyle w:val="Prrafodelista"/>
        <w:spacing w:before="24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WE FINISH SCHOOL</w:t>
      </w:r>
    </w:p>
    <w:p w:rsidR="00882A4E" w:rsidRDefault="00882A4E" w:rsidP="00913CB5">
      <w:pPr>
        <w:pStyle w:val="Prrafodelista"/>
        <w:spacing w:before="24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I WALK BACK HOME AND CLEAN MY ROOM</w:t>
      </w:r>
    </w:p>
    <w:p w:rsidR="00882A4E" w:rsidRDefault="00882A4E" w:rsidP="00913CB5">
      <w:pPr>
        <w:pStyle w:val="Prrafodelista"/>
        <w:spacing w:before="24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I DO MY HOMEWORK OR STUDY</w:t>
      </w:r>
    </w:p>
    <w:p w:rsidR="00882A4E" w:rsidRDefault="00882A4E" w:rsidP="00913CB5">
      <w:pPr>
        <w:pStyle w:val="Prrafodelista"/>
        <w:spacing w:before="24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I HAVE DINNER WITH MY FAMILY</w:t>
      </w:r>
    </w:p>
    <w:p w:rsidR="00882A4E" w:rsidRDefault="00882A4E" w:rsidP="00913CB5">
      <w:pPr>
        <w:pStyle w:val="Prrafodelista"/>
        <w:spacing w:before="24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IF I DO SO</w:t>
      </w:r>
    </w:p>
    <w:p w:rsidR="00882A4E" w:rsidRDefault="00882A4E" w:rsidP="00913CB5">
      <w:pPr>
        <w:pStyle w:val="Prrafodelista"/>
        <w:spacing w:before="24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I USUSALLY GO TO BED</w:t>
      </w:r>
    </w:p>
    <w:p w:rsidR="00882A4E" w:rsidRDefault="00882A4E" w:rsidP="00913CB5">
      <w:pPr>
        <w:pStyle w:val="Prrafodelista"/>
        <w:spacing w:before="24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I GENERALLY DO……</w:t>
      </w:r>
    </w:p>
    <w:p w:rsidR="00882A4E" w:rsidRDefault="00882A4E" w:rsidP="00913CB5">
      <w:pPr>
        <w:pStyle w:val="Prrafodelista"/>
        <w:spacing w:before="240"/>
        <w:rPr>
          <w:rFonts w:ascii="Arial" w:hAnsi="Arial" w:cs="Arial"/>
          <w:b/>
          <w:lang w:val="en-US"/>
        </w:rPr>
      </w:pPr>
    </w:p>
    <w:p w:rsidR="00882A4E" w:rsidRDefault="00882A4E" w:rsidP="00913CB5">
      <w:pPr>
        <w:pStyle w:val="Prrafodelista"/>
        <w:spacing w:before="24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ORACIONES NEGATIVAS (EN CIRCULO)</w:t>
      </w:r>
    </w:p>
    <w:p w:rsidR="00882A4E" w:rsidRDefault="00882A4E" w:rsidP="00913CB5">
      <w:pPr>
        <w:pStyle w:val="Prrafodelista"/>
        <w:spacing w:before="240"/>
        <w:rPr>
          <w:rFonts w:ascii="Arial" w:hAnsi="Arial" w:cs="Arial"/>
          <w:b/>
          <w:lang w:val="en-US"/>
        </w:rPr>
      </w:pPr>
    </w:p>
    <w:p w:rsidR="00882A4E" w:rsidRDefault="00882A4E" w:rsidP="00913CB5">
      <w:pPr>
        <w:pStyle w:val="Prrafodelista"/>
        <w:spacing w:before="24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I DON’T TAKE A BUS</w:t>
      </w:r>
    </w:p>
    <w:p w:rsidR="00882A4E" w:rsidRDefault="00882A4E" w:rsidP="00913CB5">
      <w:pPr>
        <w:pStyle w:val="Prrafodelista"/>
        <w:spacing w:before="24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I DON’T STUDY THE SAME SUBJECTS</w:t>
      </w:r>
    </w:p>
    <w:p w:rsidR="00882A4E" w:rsidRDefault="00882A4E" w:rsidP="00913CB5">
      <w:pPr>
        <w:pStyle w:val="Prrafodelista"/>
        <w:spacing w:before="24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I DON’T LIKE TO HAVE DINNER</w:t>
      </w:r>
    </w:p>
    <w:p w:rsidR="00882A4E" w:rsidRDefault="00882A4E" w:rsidP="00913CB5">
      <w:pPr>
        <w:pStyle w:val="Prrafodelista"/>
        <w:spacing w:before="24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I DON’T SLEEP</w:t>
      </w:r>
    </w:p>
    <w:p w:rsidR="00882A4E" w:rsidRDefault="00882A4E" w:rsidP="00913CB5">
      <w:pPr>
        <w:pStyle w:val="Prrafodelista"/>
        <w:spacing w:before="240"/>
        <w:rPr>
          <w:rFonts w:ascii="Arial" w:hAnsi="Arial" w:cs="Arial"/>
          <w:b/>
          <w:lang w:val="en-US"/>
        </w:rPr>
      </w:pPr>
    </w:p>
    <w:p w:rsidR="00882A4E" w:rsidRPr="002C0671" w:rsidRDefault="00882A4E" w:rsidP="00913CB5">
      <w:pPr>
        <w:pStyle w:val="Prrafodelista"/>
        <w:spacing w:before="240"/>
        <w:rPr>
          <w:rFonts w:ascii="Arial" w:hAnsi="Arial" w:cs="Arial"/>
          <w:b/>
          <w:lang w:val="en-US"/>
        </w:rPr>
      </w:pPr>
    </w:p>
    <w:p w:rsidR="00913CB5" w:rsidRPr="002C0671" w:rsidRDefault="00913CB5" w:rsidP="00913CB5">
      <w:pPr>
        <w:pStyle w:val="Prrafodelista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noProof/>
          <w:lang w:eastAsia="es-CL"/>
        </w:rPr>
        <w:pict>
          <v:rect id="_x0000_s1026" style="position:absolute;left:0;text-align:left;margin-left:32.7pt;margin-top:2.95pt;width:340.5pt;height:78.75pt;z-index:251658240">
            <v:textbox>
              <w:txbxContent>
                <w:p w:rsidR="00913CB5" w:rsidRDefault="00913CB5" w:rsidP="00913CB5">
                  <w:pPr>
                    <w:jc w:val="center"/>
                    <w:rPr>
                      <w:b/>
                      <w:sz w:val="28"/>
                      <w:lang w:val="es-ES_tradnl"/>
                    </w:rPr>
                  </w:pPr>
                  <w:r w:rsidRPr="00FF246E">
                    <w:rPr>
                      <w:b/>
                      <w:sz w:val="28"/>
                      <w:lang w:val="es-ES_tradnl"/>
                    </w:rPr>
                    <w:t>LA GUÍA LA PUEDES IMPRIMIR Y PEGAR O HACER EL DESARROLLO EN EL CUADERNO</w:t>
                  </w:r>
                </w:p>
                <w:p w:rsidR="00913CB5" w:rsidRPr="007D31FD" w:rsidRDefault="00913CB5" w:rsidP="00913CB5">
                  <w:pPr>
                    <w:jc w:val="center"/>
                    <w:rPr>
                      <w:b/>
                      <w:sz w:val="28"/>
                      <w:u w:val="single"/>
                      <w:lang w:val="es-ES_tradnl"/>
                    </w:rPr>
                  </w:pPr>
                  <w:r w:rsidRPr="007D31FD">
                    <w:rPr>
                      <w:b/>
                      <w:sz w:val="28"/>
                      <w:u w:val="single"/>
                      <w:lang w:val="es-ES_tradnl"/>
                    </w:rPr>
                    <w:t>NO SE ENVIA AL CORREO</w:t>
                  </w:r>
                </w:p>
                <w:p w:rsidR="00913CB5" w:rsidRDefault="00913CB5" w:rsidP="00913CB5">
                  <w:pPr>
                    <w:jc w:val="center"/>
                    <w:rPr>
                      <w:b/>
                      <w:sz w:val="28"/>
                      <w:lang w:val="es-ES_tradnl"/>
                    </w:rPr>
                  </w:pPr>
                </w:p>
                <w:p w:rsidR="00913CB5" w:rsidRPr="00FF246E" w:rsidRDefault="00913CB5" w:rsidP="00913CB5">
                  <w:pPr>
                    <w:jc w:val="center"/>
                    <w:rPr>
                      <w:b/>
                      <w:sz w:val="28"/>
                      <w:lang w:val="es-ES_tradnl"/>
                    </w:rPr>
                  </w:pPr>
                </w:p>
              </w:txbxContent>
            </v:textbox>
          </v:rect>
        </w:pict>
      </w:r>
    </w:p>
    <w:p w:rsidR="00913CB5" w:rsidRPr="002C0671" w:rsidRDefault="00913CB5" w:rsidP="00913CB5">
      <w:pPr>
        <w:pStyle w:val="Prrafodelista"/>
        <w:rPr>
          <w:rFonts w:ascii="Arial" w:hAnsi="Arial" w:cs="Arial"/>
          <w:b/>
          <w:lang w:val="en-US"/>
        </w:rPr>
      </w:pPr>
    </w:p>
    <w:p w:rsidR="00913CB5" w:rsidRPr="002C0671" w:rsidRDefault="00913CB5" w:rsidP="00913CB5">
      <w:pPr>
        <w:rPr>
          <w:rFonts w:ascii="Arial" w:hAnsi="Arial" w:cs="Arial"/>
          <w:b/>
          <w:lang w:val="en-US"/>
        </w:rPr>
      </w:pPr>
    </w:p>
    <w:p w:rsidR="00913CB5" w:rsidRPr="002C0671" w:rsidRDefault="00913CB5" w:rsidP="00913CB5">
      <w:pPr>
        <w:rPr>
          <w:lang w:val="en-US"/>
        </w:rPr>
      </w:pPr>
    </w:p>
    <w:p w:rsidR="00913CB5" w:rsidRPr="002C0671" w:rsidRDefault="00913CB5" w:rsidP="00913CB5">
      <w:pPr>
        <w:rPr>
          <w:lang w:val="en-US"/>
        </w:rPr>
      </w:pPr>
    </w:p>
    <w:p w:rsidR="00A152A4" w:rsidRPr="002C0671" w:rsidRDefault="00A152A4">
      <w:pPr>
        <w:rPr>
          <w:lang w:val="en-US"/>
        </w:rPr>
      </w:pPr>
    </w:p>
    <w:sectPr w:rsidR="00A152A4" w:rsidRPr="002C0671" w:rsidSect="001A014D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C4721"/>
    <w:multiLevelType w:val="hybridMultilevel"/>
    <w:tmpl w:val="2D322216"/>
    <w:lvl w:ilvl="0" w:tplc="DFC28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3F56D2"/>
    <w:multiLevelType w:val="hybridMultilevel"/>
    <w:tmpl w:val="9A4CCBCA"/>
    <w:lvl w:ilvl="0" w:tplc="3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E32A02"/>
    <w:multiLevelType w:val="hybridMultilevel"/>
    <w:tmpl w:val="3B801F2C"/>
    <w:lvl w:ilvl="0" w:tplc="837A869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3CB5"/>
    <w:rsid w:val="00000605"/>
    <w:rsid w:val="002C0671"/>
    <w:rsid w:val="006D5065"/>
    <w:rsid w:val="006E7FD7"/>
    <w:rsid w:val="00882A4E"/>
    <w:rsid w:val="00913CB5"/>
    <w:rsid w:val="00A152A4"/>
    <w:rsid w:val="00FE0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C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13CB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13CB5"/>
    <w:pPr>
      <w:ind w:left="720"/>
      <w:contextualSpacing/>
    </w:pPr>
  </w:style>
  <w:style w:type="table" w:styleId="Tablaconcuadrcula">
    <w:name w:val="Table Grid"/>
    <w:basedOn w:val="Tablanormal"/>
    <w:uiPriority w:val="59"/>
    <w:rsid w:val="00913C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13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3CB5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6D506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D5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learnenglish.britishcouncil.org/english-grammar-reference/questions-and-negativ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L9AWrJnhsRI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350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xvision</dc:creator>
  <cp:lastModifiedBy>xvision</cp:lastModifiedBy>
  <cp:revision>1</cp:revision>
  <dcterms:created xsi:type="dcterms:W3CDTF">2020-05-06T21:02:00Z</dcterms:created>
  <dcterms:modified xsi:type="dcterms:W3CDTF">2020-05-06T22:03:00Z</dcterms:modified>
</cp:coreProperties>
</file>