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74" w:rsidRDefault="005241E3" w:rsidP="005241E3">
      <w:pPr>
        <w:spacing w:after="0" w:line="240" w:lineRule="auto"/>
        <w:jc w:val="center"/>
        <w:rPr>
          <w:b/>
        </w:rPr>
      </w:pPr>
      <w:r w:rsidRPr="005241E3">
        <w:rPr>
          <w:b/>
        </w:rPr>
        <w:t>GUÍA Nº6 “TIPOS DE SUELOS”</w:t>
      </w:r>
    </w:p>
    <w:p w:rsidR="005241E3" w:rsidRDefault="005241E3" w:rsidP="005241E3">
      <w:pPr>
        <w:spacing w:after="0" w:line="240" w:lineRule="auto"/>
        <w:jc w:val="center"/>
        <w:rPr>
          <w:b/>
        </w:rPr>
      </w:pPr>
      <w:r>
        <w:rPr>
          <w:b/>
        </w:rPr>
        <w:t>SEXTO A – B</w:t>
      </w:r>
    </w:p>
    <w:p w:rsidR="005241E3" w:rsidRDefault="005241E3" w:rsidP="005241E3">
      <w:pPr>
        <w:spacing w:after="0" w:line="240" w:lineRule="auto"/>
        <w:jc w:val="center"/>
        <w:rPr>
          <w:b/>
        </w:rPr>
      </w:pPr>
      <w:r>
        <w:rPr>
          <w:b/>
        </w:rPr>
        <w:t>(Del 11 al 15 de mayo)</w:t>
      </w:r>
    </w:p>
    <w:p w:rsidR="005241E3" w:rsidRDefault="00C76E54" w:rsidP="005241E3">
      <w:pPr>
        <w:spacing w:after="0" w:line="240" w:lineRule="auto"/>
        <w:jc w:val="center"/>
        <w:rPr>
          <w:b/>
        </w:rPr>
      </w:pPr>
      <w:r>
        <w:rPr>
          <w:b/>
          <w:noProof/>
          <w:lang w:eastAsia="es-CL"/>
        </w:rPr>
        <w:pict>
          <v:rect id="_x0000_s1033" style="position:absolute;left:0;text-align:left;margin-left:-2.8pt;margin-top:11.05pt;width:545.3pt;height:140.85pt;z-index:-251653120" strokecolor="#0070c0"/>
        </w:pict>
      </w:r>
    </w:p>
    <w:p w:rsidR="005241E3" w:rsidRDefault="005241E3" w:rsidP="005241E3">
      <w:pPr>
        <w:spacing w:after="0" w:line="240" w:lineRule="auto"/>
        <w:jc w:val="both"/>
        <w:rPr>
          <w:b/>
        </w:rPr>
      </w:pPr>
      <w:r>
        <w:rPr>
          <w:b/>
        </w:rPr>
        <w:t>INSTRUCCIONES:</w:t>
      </w:r>
    </w:p>
    <w:p w:rsidR="00D461CA" w:rsidRDefault="00D461CA" w:rsidP="00D461CA">
      <w:pPr>
        <w:spacing w:after="0" w:line="240" w:lineRule="auto"/>
        <w:jc w:val="both"/>
      </w:pPr>
      <w:r>
        <w:t xml:space="preserve">1.- Ingresa a la siguiente página: </w:t>
      </w:r>
      <w:hyperlink r:id="rId8" w:history="1">
        <w:r>
          <w:rPr>
            <w:rStyle w:val="Hipervnculo"/>
          </w:rPr>
          <w:t>https://www.aptus.org/materiales/6basico/</w:t>
        </w:r>
      </w:hyperlink>
      <w:r>
        <w:t xml:space="preserve"> </w:t>
      </w:r>
    </w:p>
    <w:p w:rsidR="00D461CA" w:rsidRDefault="00D461CA" w:rsidP="00D461CA">
      <w:pPr>
        <w:spacing w:after="0" w:line="240" w:lineRule="auto"/>
        <w:jc w:val="both"/>
      </w:pPr>
      <w:r>
        <w:t xml:space="preserve">Hacer clic en </w:t>
      </w:r>
      <w:r w:rsidRPr="00D461CA">
        <w:rPr>
          <w:b/>
        </w:rPr>
        <w:t>CIENCIAS</w:t>
      </w:r>
      <w:r>
        <w:rPr>
          <w:b/>
        </w:rPr>
        <w:t xml:space="preserve">, </w:t>
      </w:r>
      <w:r w:rsidRPr="00D461CA">
        <w:rPr>
          <w:b/>
        </w:rPr>
        <w:t>UNIDAD 1: Clase 8 y 9 Tipos de suelos.</w:t>
      </w:r>
    </w:p>
    <w:p w:rsidR="005241E3" w:rsidRDefault="00D461CA" w:rsidP="00D461CA">
      <w:pPr>
        <w:spacing w:after="0" w:line="240" w:lineRule="auto"/>
        <w:jc w:val="both"/>
      </w:pPr>
      <w:r>
        <w:t xml:space="preserve">Solo debes </w:t>
      </w:r>
      <w:r w:rsidRPr="00D461CA">
        <w:rPr>
          <w:b/>
          <w:u w:val="single"/>
        </w:rPr>
        <w:t>observar y escuchar</w:t>
      </w:r>
      <w:r>
        <w:t xml:space="preserve"> la explicación de la profesora. </w:t>
      </w:r>
      <w:r w:rsidRPr="00D461CA">
        <w:rPr>
          <w:b/>
        </w:rPr>
        <w:t>No</w:t>
      </w:r>
      <w:r>
        <w:t xml:space="preserve"> realices las actividades, ni tampoco el experimento.</w:t>
      </w:r>
    </w:p>
    <w:p w:rsidR="00D461CA" w:rsidRDefault="00D461CA" w:rsidP="00D461CA">
      <w:pPr>
        <w:spacing w:after="0" w:line="240" w:lineRule="auto"/>
        <w:jc w:val="both"/>
      </w:pPr>
      <w:r>
        <w:t>La explicación te servirá para entender un poco más el tema que estamos trabajando.</w:t>
      </w:r>
    </w:p>
    <w:p w:rsidR="00D461CA" w:rsidRDefault="00D461CA" w:rsidP="00D461CA">
      <w:pPr>
        <w:spacing w:after="0" w:line="240" w:lineRule="auto"/>
        <w:jc w:val="both"/>
      </w:pPr>
    </w:p>
    <w:p w:rsidR="00D461CA" w:rsidRDefault="00D461CA" w:rsidP="00D461CA">
      <w:pPr>
        <w:spacing w:after="0" w:line="240" w:lineRule="auto"/>
        <w:jc w:val="both"/>
      </w:pPr>
      <w:r>
        <w:t>2.- Lee con mucha atención las lecturas que aparecen en esta guía y desarrolla las actividades.</w:t>
      </w:r>
    </w:p>
    <w:p w:rsidR="00D461CA" w:rsidRDefault="00D461CA" w:rsidP="00D461CA">
      <w:pPr>
        <w:spacing w:after="0" w:line="240" w:lineRule="auto"/>
        <w:jc w:val="both"/>
      </w:pPr>
    </w:p>
    <w:p w:rsidR="00D461CA" w:rsidRDefault="00D461CA" w:rsidP="00D461CA">
      <w:pPr>
        <w:spacing w:after="0" w:line="240" w:lineRule="auto"/>
        <w:jc w:val="both"/>
      </w:pPr>
      <w:r>
        <w:t>3.- Imprime la guía y realiza las actividades en el mismo documento.</w:t>
      </w:r>
    </w:p>
    <w:p w:rsidR="00D461CA" w:rsidRDefault="00D461CA" w:rsidP="00D461CA">
      <w:pPr>
        <w:spacing w:after="0" w:line="240" w:lineRule="auto"/>
        <w:jc w:val="both"/>
      </w:pPr>
      <w:r>
        <w:t>(Si no puedes imprimir, desarrolla las actividades en tú cuaderno anotando preguntas y respuestas)</w:t>
      </w:r>
    </w:p>
    <w:p w:rsidR="00D461CA" w:rsidRDefault="00D461CA" w:rsidP="00D461CA">
      <w:pPr>
        <w:spacing w:after="0" w:line="240" w:lineRule="auto"/>
        <w:jc w:val="both"/>
      </w:pPr>
    </w:p>
    <w:p w:rsidR="00D461CA" w:rsidRDefault="00D461CA" w:rsidP="00D461CA">
      <w:pPr>
        <w:spacing w:after="0" w:line="240" w:lineRule="auto"/>
        <w:jc w:val="both"/>
      </w:pPr>
    </w:p>
    <w:p w:rsidR="00DE6559" w:rsidRDefault="00DE6559" w:rsidP="00DE6559">
      <w:pPr>
        <w:autoSpaceDE w:val="0"/>
        <w:autoSpaceDN w:val="0"/>
        <w:adjustRightInd w:val="0"/>
        <w:spacing w:after="0" w:line="240" w:lineRule="auto"/>
        <w:jc w:val="both"/>
        <w:rPr>
          <w:rFonts w:cs="CaeciliaLTStd-Bold"/>
          <w:bCs/>
          <w:sz w:val="20"/>
          <w:szCs w:val="20"/>
        </w:rPr>
      </w:pPr>
      <w:r w:rsidRPr="00DE6559">
        <w:rPr>
          <w:rFonts w:cs="CaeciliaLTStd-Bold"/>
          <w:b/>
          <w:bCs/>
          <w:sz w:val="20"/>
          <w:szCs w:val="20"/>
        </w:rPr>
        <w:t>TEXTO Nº1</w:t>
      </w:r>
      <w:r>
        <w:rPr>
          <w:rFonts w:cs="CaeciliaLTStd-Bold"/>
          <w:bCs/>
          <w:sz w:val="20"/>
          <w:szCs w:val="20"/>
        </w:rPr>
        <w:t xml:space="preserve">  </w:t>
      </w:r>
      <w:r w:rsidRPr="00DE6559">
        <w:rPr>
          <w:rFonts w:cs="CaeciliaLTStd-Bold"/>
          <w:bCs/>
          <w:sz w:val="20"/>
          <w:szCs w:val="20"/>
        </w:rPr>
        <w:t>(Sólo leer y puedes destacar lo importante)</w:t>
      </w:r>
    </w:p>
    <w:p w:rsidR="00DE6559" w:rsidRPr="00DE6559" w:rsidRDefault="00DE6559" w:rsidP="00DE6559">
      <w:pPr>
        <w:autoSpaceDE w:val="0"/>
        <w:autoSpaceDN w:val="0"/>
        <w:adjustRightInd w:val="0"/>
        <w:spacing w:after="0" w:line="240" w:lineRule="auto"/>
        <w:jc w:val="both"/>
        <w:rPr>
          <w:rFonts w:cs="CaeciliaLTStd-Bold"/>
          <w:bCs/>
          <w:sz w:val="20"/>
          <w:szCs w:val="20"/>
        </w:rPr>
      </w:pPr>
    </w:p>
    <w:p w:rsidR="00DE6559" w:rsidRDefault="00DE6559" w:rsidP="00DE6559">
      <w:pPr>
        <w:autoSpaceDE w:val="0"/>
        <w:autoSpaceDN w:val="0"/>
        <w:adjustRightInd w:val="0"/>
        <w:spacing w:after="0" w:line="240" w:lineRule="auto"/>
        <w:jc w:val="center"/>
        <w:rPr>
          <w:rFonts w:cs="CaeciliaLTStd-Bold"/>
          <w:b/>
          <w:bCs/>
          <w:sz w:val="44"/>
          <w:u w:val="single"/>
        </w:rPr>
      </w:pPr>
      <w:r w:rsidRPr="00DE6559">
        <w:rPr>
          <w:rFonts w:cs="CaeciliaLTStd-Bold"/>
          <w:b/>
          <w:bCs/>
          <w:sz w:val="44"/>
          <w:u w:val="single"/>
        </w:rPr>
        <w:t>Tipos de suelo</w:t>
      </w:r>
    </w:p>
    <w:p w:rsidR="00DE6559" w:rsidRDefault="00DE6559" w:rsidP="00DE6559">
      <w:pPr>
        <w:autoSpaceDE w:val="0"/>
        <w:autoSpaceDN w:val="0"/>
        <w:adjustRightInd w:val="0"/>
        <w:spacing w:after="0" w:line="240" w:lineRule="auto"/>
        <w:jc w:val="center"/>
        <w:rPr>
          <w:rFonts w:cs="CaeciliaLTStd-Bold"/>
          <w:b/>
          <w:bCs/>
          <w:sz w:val="44"/>
          <w:u w:val="single"/>
        </w:rPr>
      </w:pPr>
    </w:p>
    <w:p w:rsidR="00DE6559" w:rsidRPr="00DE6559" w:rsidRDefault="00DE6559" w:rsidP="00DE6559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</w:rPr>
      </w:pPr>
      <w:r w:rsidRPr="00DE6559">
        <w:rPr>
          <w:rFonts w:cs="TradeGothicLTStd-Light"/>
        </w:rPr>
        <w:t>De acuerdo con la composición de un suelo, es posible distinguir suelos arcillosos, limosos, arenosos, rocosos y orgánicos.</w:t>
      </w:r>
    </w:p>
    <w:p w:rsidR="005241E3" w:rsidRPr="005241E3" w:rsidRDefault="005241E3" w:rsidP="00DE6559">
      <w:pPr>
        <w:spacing w:after="0" w:line="240" w:lineRule="auto"/>
        <w:jc w:val="center"/>
        <w:rPr>
          <w:b/>
        </w:rPr>
      </w:pPr>
    </w:p>
    <w:p w:rsidR="005241E3" w:rsidRDefault="005241E3" w:rsidP="005241E3">
      <w:pPr>
        <w:spacing w:after="0" w:line="240" w:lineRule="auto"/>
      </w:pPr>
      <w:r>
        <w:rPr>
          <w:noProof/>
          <w:lang w:eastAsia="es-CL"/>
        </w:rPr>
        <w:drawing>
          <wp:inline distT="0" distB="0" distL="0" distR="0">
            <wp:extent cx="6858000" cy="5425782"/>
            <wp:effectExtent l="38100" t="57150" r="114300" b="98718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257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41E3" w:rsidRDefault="005241E3" w:rsidP="005241E3">
      <w:pPr>
        <w:spacing w:after="0" w:line="240" w:lineRule="auto"/>
      </w:pPr>
    </w:p>
    <w:p w:rsidR="00DE6559" w:rsidRDefault="00DE6559" w:rsidP="005241E3">
      <w:pPr>
        <w:spacing w:after="0" w:line="240" w:lineRule="auto"/>
      </w:pPr>
    </w:p>
    <w:p w:rsidR="00DE6559" w:rsidRDefault="00DE6559" w:rsidP="005241E3">
      <w:pPr>
        <w:spacing w:after="0" w:line="240" w:lineRule="auto"/>
      </w:pPr>
    </w:p>
    <w:p w:rsidR="00DE6559" w:rsidRDefault="00DE6559" w:rsidP="005241E3">
      <w:pPr>
        <w:spacing w:after="0" w:line="240" w:lineRule="auto"/>
      </w:pPr>
    </w:p>
    <w:p w:rsidR="00DE6559" w:rsidRDefault="00DE6559" w:rsidP="00DE6559">
      <w:pPr>
        <w:autoSpaceDE w:val="0"/>
        <w:autoSpaceDN w:val="0"/>
        <w:adjustRightInd w:val="0"/>
        <w:spacing w:after="0" w:line="240" w:lineRule="auto"/>
        <w:jc w:val="both"/>
        <w:rPr>
          <w:rFonts w:cs="CaeciliaLTStd-Bold"/>
          <w:bCs/>
          <w:sz w:val="20"/>
          <w:szCs w:val="20"/>
        </w:rPr>
      </w:pPr>
      <w:r w:rsidRPr="00DE6559">
        <w:rPr>
          <w:rFonts w:cs="CaeciliaLTStd-Bold"/>
          <w:b/>
          <w:bCs/>
          <w:sz w:val="20"/>
          <w:szCs w:val="20"/>
        </w:rPr>
        <w:lastRenderedPageBreak/>
        <w:t>TEXTO Nº</w:t>
      </w:r>
      <w:r>
        <w:rPr>
          <w:rFonts w:cs="CaeciliaLTStd-Bold"/>
          <w:b/>
          <w:bCs/>
          <w:sz w:val="20"/>
          <w:szCs w:val="20"/>
        </w:rPr>
        <w:t>2</w:t>
      </w:r>
      <w:r>
        <w:rPr>
          <w:rFonts w:cs="CaeciliaLTStd-Bold"/>
          <w:bCs/>
          <w:sz w:val="20"/>
          <w:szCs w:val="20"/>
        </w:rPr>
        <w:t xml:space="preserve">  </w:t>
      </w:r>
      <w:r w:rsidRPr="00DE6559">
        <w:rPr>
          <w:rFonts w:cs="CaeciliaLTStd-Bold"/>
          <w:bCs/>
          <w:sz w:val="20"/>
          <w:szCs w:val="20"/>
        </w:rPr>
        <w:t>(Sólo leer y puedes destacar lo importante)</w:t>
      </w:r>
    </w:p>
    <w:p w:rsidR="00DE6559" w:rsidRDefault="00DE6559" w:rsidP="005241E3">
      <w:pPr>
        <w:spacing w:after="0" w:line="240" w:lineRule="auto"/>
      </w:pPr>
    </w:p>
    <w:p w:rsidR="005241E3" w:rsidRDefault="005241E3">
      <w:r>
        <w:rPr>
          <w:noProof/>
          <w:lang w:eastAsia="es-CL"/>
        </w:rPr>
        <w:drawing>
          <wp:inline distT="0" distB="0" distL="0" distR="0">
            <wp:extent cx="6858000" cy="7665908"/>
            <wp:effectExtent l="38100" t="57150" r="114300" b="87442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6659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41E3" w:rsidRDefault="005241E3"/>
    <w:p w:rsidR="005241E3" w:rsidRDefault="005241E3"/>
    <w:p w:rsidR="005241E3" w:rsidRDefault="005241E3"/>
    <w:p w:rsidR="00DE6559" w:rsidRDefault="00DE6559"/>
    <w:p w:rsidR="00DE6559" w:rsidRPr="00DE6559" w:rsidRDefault="00DE6559" w:rsidP="00DE6559"/>
    <w:p w:rsidR="00DE6559" w:rsidRDefault="00DE6559" w:rsidP="00DE6559"/>
    <w:p w:rsidR="00000053" w:rsidRDefault="00000053" w:rsidP="00DE6559"/>
    <w:p w:rsidR="00DE6559" w:rsidRPr="005F5D5E" w:rsidRDefault="00DE6559" w:rsidP="00000053">
      <w:pPr>
        <w:jc w:val="both"/>
        <w:rPr>
          <w:i/>
          <w:sz w:val="20"/>
        </w:rPr>
      </w:pPr>
      <w:r w:rsidRPr="00DE6559">
        <w:rPr>
          <w:b/>
        </w:rPr>
        <w:lastRenderedPageBreak/>
        <w:t>ACTIVIDAD Nº1: De acuerdo a lo leído, desarrolla las siguiente</w:t>
      </w:r>
      <w:r>
        <w:rPr>
          <w:b/>
        </w:rPr>
        <w:t>s</w:t>
      </w:r>
      <w:r w:rsidRPr="00DE6559">
        <w:rPr>
          <w:b/>
        </w:rPr>
        <w:t xml:space="preserve"> actividades.</w:t>
      </w:r>
      <w:r w:rsidR="00000053">
        <w:rPr>
          <w:b/>
        </w:rPr>
        <w:t xml:space="preserve"> </w:t>
      </w:r>
      <w:r w:rsidR="00000053" w:rsidRPr="00000053">
        <w:rPr>
          <w:i/>
          <w:sz w:val="20"/>
        </w:rPr>
        <w:t xml:space="preserve">(Dato: si quieres escribir sobre este documento, puedes </w:t>
      </w:r>
      <w:r w:rsidR="00000053" w:rsidRPr="00000053">
        <w:rPr>
          <w:i/>
          <w:sz w:val="20"/>
          <w:u w:val="single"/>
        </w:rPr>
        <w:t>insertar un cuadro de texto, escribir la respuesta y luego lo ubicas donde quieras colocar la respuesta</w:t>
      </w:r>
      <w:r w:rsidR="00000053" w:rsidRPr="005F5D5E">
        <w:rPr>
          <w:i/>
          <w:sz w:val="20"/>
        </w:rPr>
        <w:t>,</w:t>
      </w:r>
      <w:r w:rsidR="005F5D5E" w:rsidRPr="005F5D5E">
        <w:rPr>
          <w:i/>
          <w:sz w:val="20"/>
        </w:rPr>
        <w:t xml:space="preserve"> como yo lo hice en el cuadro de ZONA CENTRAL, suelo orgánico está escrito en un cuadro de texto</w:t>
      </w:r>
      <w:r w:rsidR="00000053" w:rsidRPr="005F5D5E">
        <w:rPr>
          <w:i/>
          <w:sz w:val="20"/>
        </w:rPr>
        <w:t>)</w:t>
      </w:r>
    </w:p>
    <w:p w:rsidR="005F5D5E" w:rsidRDefault="00D32392">
      <w:r w:rsidRPr="00D32392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4.9pt;margin-top:350.25pt;width:105.85pt;height:21.9pt;z-index:251660288;mso-width-relative:margin;mso-height-relative:margin">
            <v:textbox>
              <w:txbxContent>
                <w:p w:rsidR="00000053" w:rsidRDefault="0000005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SUELO ORGÁNICO</w:t>
                  </w:r>
                </w:p>
              </w:txbxContent>
            </v:textbox>
          </v:shape>
        </w:pict>
      </w:r>
      <w:r w:rsidR="005241E3">
        <w:rPr>
          <w:noProof/>
          <w:lang w:eastAsia="es-CL"/>
        </w:rPr>
        <w:drawing>
          <wp:inline distT="0" distB="0" distL="0" distR="0">
            <wp:extent cx="6858000" cy="6602441"/>
            <wp:effectExtent l="38100" t="57150" r="114300" b="103159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6024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41E3" w:rsidRDefault="005241E3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Default="005F5D5E" w:rsidP="005F5D5E"/>
    <w:p w:rsidR="005F5D5E" w:rsidRPr="005F5D5E" w:rsidRDefault="005F5D5E" w:rsidP="005F5D5E">
      <w:pPr>
        <w:rPr>
          <w:b/>
        </w:rPr>
      </w:pPr>
      <w:r w:rsidRPr="005F5D5E">
        <w:rPr>
          <w:b/>
        </w:rPr>
        <w:lastRenderedPageBreak/>
        <w:t>ACTIVIDAD Nº2</w:t>
      </w:r>
      <w:r>
        <w:rPr>
          <w:b/>
        </w:rPr>
        <w:t>:</w:t>
      </w:r>
    </w:p>
    <w:p w:rsidR="005241E3" w:rsidRDefault="00D32392">
      <w:r>
        <w:rPr>
          <w:noProof/>
          <w:lang w:eastAsia="es-CL"/>
        </w:rPr>
        <w:pict>
          <v:shape id="_x0000_s1030" type="#_x0000_t202" style="position:absolute;margin-left:288.4pt;margin-top:183.65pt;width:71.25pt;height:21.9pt;z-index:251662336;mso-width-relative:margin;mso-height-relative:margin">
            <v:textbox>
              <w:txbxContent>
                <w:p w:rsidR="00000053" w:rsidRDefault="00000053" w:rsidP="0000005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NO TIENEN</w:t>
                  </w:r>
                </w:p>
              </w:txbxContent>
            </v:textbox>
          </v:shape>
        </w:pict>
      </w:r>
      <w:r>
        <w:rPr>
          <w:noProof/>
          <w:lang w:eastAsia="es-CL"/>
        </w:rPr>
        <w:pict>
          <v:shape id="_x0000_s1029" type="#_x0000_t202" style="position:absolute;margin-left:408.55pt;margin-top:72.85pt;width:96.4pt;height:21.9pt;z-index:251661312;mso-width-relative:margin;mso-height-relative:margin">
            <v:textbox>
              <w:txbxContent>
                <w:p w:rsidR="00000053" w:rsidRDefault="00000053" w:rsidP="0000005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BAJA RETENCIÓN</w:t>
                  </w:r>
                </w:p>
              </w:txbxContent>
            </v:textbox>
          </v:shape>
        </w:pict>
      </w:r>
      <w:r w:rsidR="005241E3">
        <w:rPr>
          <w:noProof/>
          <w:lang w:eastAsia="es-CL"/>
        </w:rPr>
        <w:drawing>
          <wp:inline distT="0" distB="0" distL="0" distR="0">
            <wp:extent cx="6858000" cy="3250448"/>
            <wp:effectExtent l="38100" t="57150" r="114300" b="102352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504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41E3" w:rsidRDefault="00D32392">
      <w:r>
        <w:rPr>
          <w:noProof/>
          <w:lang w:eastAsia="es-CL"/>
        </w:rPr>
        <w:pict>
          <v:rect id="_x0000_s1031" style="position:absolute;margin-left:-7.2pt;margin-top:17.75pt;width:555.95pt;height:31.3pt;z-index:-251659265"/>
        </w:pict>
      </w:r>
    </w:p>
    <w:p w:rsidR="005F5D5E" w:rsidRDefault="005F5D5E">
      <w:r w:rsidRPr="005F5D5E">
        <w:rPr>
          <w:b/>
        </w:rPr>
        <w:t>IMPORTANTE:</w:t>
      </w:r>
      <w:r>
        <w:t xml:space="preserve"> </w:t>
      </w:r>
      <w:r w:rsidRPr="005F5D5E">
        <w:rPr>
          <w:b/>
        </w:rPr>
        <w:t>No es necesario que me envíes foto de esta actividad</w:t>
      </w:r>
      <w:r>
        <w:t>, solo déjala pegada o desarrollada en tú cuaderno.</w:t>
      </w:r>
    </w:p>
    <w:p w:rsidR="005F5D5E" w:rsidRDefault="005F5D5E"/>
    <w:p w:rsidR="005F5D5E" w:rsidRDefault="005F5D5E"/>
    <w:sectPr w:rsidR="005F5D5E" w:rsidSect="005241E3">
      <w:headerReference w:type="default" r:id="rId13"/>
      <w:pgSz w:w="12242" w:h="18711" w:code="5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A4" w:rsidRDefault="004232A4" w:rsidP="005241E3">
      <w:pPr>
        <w:spacing w:after="0" w:line="240" w:lineRule="auto"/>
      </w:pPr>
      <w:r>
        <w:separator/>
      </w:r>
    </w:p>
  </w:endnote>
  <w:endnote w:type="continuationSeparator" w:id="1">
    <w:p w:rsidR="004232A4" w:rsidRDefault="004232A4" w:rsidP="005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A4" w:rsidRDefault="004232A4" w:rsidP="005241E3">
      <w:pPr>
        <w:spacing w:after="0" w:line="240" w:lineRule="auto"/>
      </w:pPr>
      <w:r>
        <w:separator/>
      </w:r>
    </w:p>
  </w:footnote>
  <w:footnote w:type="continuationSeparator" w:id="1">
    <w:p w:rsidR="004232A4" w:rsidRDefault="004232A4" w:rsidP="0052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1E3" w:rsidRDefault="00000053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7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FBF"/>
    <w:multiLevelType w:val="hybridMultilevel"/>
    <w:tmpl w:val="7A6AAC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1E3"/>
    <w:rsid w:val="00000053"/>
    <w:rsid w:val="00113B90"/>
    <w:rsid w:val="001D2CC4"/>
    <w:rsid w:val="004232A4"/>
    <w:rsid w:val="005241E3"/>
    <w:rsid w:val="00553681"/>
    <w:rsid w:val="005F5D5E"/>
    <w:rsid w:val="00781A74"/>
    <w:rsid w:val="00C76E54"/>
    <w:rsid w:val="00D32392"/>
    <w:rsid w:val="00D461CA"/>
    <w:rsid w:val="00DE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1E3"/>
  </w:style>
  <w:style w:type="paragraph" w:styleId="Piedepgina">
    <w:name w:val="footer"/>
    <w:basedOn w:val="Normal"/>
    <w:link w:val="PiedepginaCar"/>
    <w:uiPriority w:val="99"/>
    <w:semiHidden/>
    <w:unhideWhenUsed/>
    <w:rsid w:val="00524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41E3"/>
  </w:style>
  <w:style w:type="paragraph" w:styleId="Prrafodelista">
    <w:name w:val="List Paragraph"/>
    <w:basedOn w:val="Normal"/>
    <w:uiPriority w:val="34"/>
    <w:qFormat/>
    <w:rsid w:val="005241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6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us.org/materiales/6basic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0992-5105-46B2-ABDB-7AC87B6B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2020-05-08T00:36:00Z</dcterms:created>
  <dcterms:modified xsi:type="dcterms:W3CDTF">2020-05-10T04:11:00Z</dcterms:modified>
</cp:coreProperties>
</file>