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B9" w:rsidRDefault="008250DC" w:rsidP="00EF6AB9">
      <w:pPr>
        <w:spacing w:after="0" w:line="240" w:lineRule="auto"/>
        <w:rPr>
          <w:b/>
          <w:sz w:val="28"/>
          <w:szCs w:val="28"/>
        </w:rPr>
      </w:pPr>
      <w:r w:rsidRPr="007427B6">
        <w:rPr>
          <w:b/>
          <w:noProof/>
          <w:sz w:val="28"/>
          <w:szCs w:val="28"/>
          <w:lang w:val="es-CL" w:eastAsia="es-CL"/>
        </w:rPr>
        <w:drawing>
          <wp:inline distT="0" distB="0" distL="0" distR="0">
            <wp:extent cx="1246909" cy="570016"/>
            <wp:effectExtent l="0" t="0" r="0" b="0"/>
            <wp:docPr id="2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118" cy="568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7B6">
        <w:rPr>
          <w:b/>
          <w:sz w:val="28"/>
          <w:szCs w:val="28"/>
        </w:rPr>
        <w:t xml:space="preserve">   </w:t>
      </w:r>
      <w:r w:rsidRPr="007427B6">
        <w:rPr>
          <w:b/>
          <w:sz w:val="28"/>
          <w:szCs w:val="28"/>
          <w:u w:val="single"/>
        </w:rPr>
        <w:t>GUÍA D</w:t>
      </w:r>
      <w:r w:rsidR="00C3550D">
        <w:rPr>
          <w:b/>
          <w:sz w:val="28"/>
          <w:szCs w:val="28"/>
          <w:u w:val="single"/>
        </w:rPr>
        <w:t xml:space="preserve">E TRABAJO Unidad 1   Subunidad 3 y </w:t>
      </w:r>
      <w:proofErr w:type="gramStart"/>
      <w:r w:rsidR="00C3550D">
        <w:rPr>
          <w:b/>
          <w:sz w:val="28"/>
          <w:szCs w:val="28"/>
          <w:u w:val="single"/>
        </w:rPr>
        <w:t>4</w:t>
      </w:r>
      <w:r w:rsidRPr="007427B6">
        <w:rPr>
          <w:b/>
          <w:sz w:val="28"/>
          <w:szCs w:val="28"/>
          <w:u w:val="single"/>
        </w:rPr>
        <w:t xml:space="preserve">  (</w:t>
      </w:r>
      <w:proofErr w:type="gramEnd"/>
      <w:r w:rsidRPr="007427B6">
        <w:rPr>
          <w:b/>
          <w:sz w:val="28"/>
          <w:szCs w:val="28"/>
          <w:u w:val="single"/>
        </w:rPr>
        <w:t>7º A y B)</w:t>
      </w:r>
      <w:r w:rsidR="00EF6AB9" w:rsidRPr="00EF6AB9">
        <w:rPr>
          <w:b/>
          <w:sz w:val="28"/>
          <w:szCs w:val="28"/>
        </w:rPr>
        <w:t xml:space="preserve"> </w:t>
      </w:r>
    </w:p>
    <w:p w:rsidR="00BB3329" w:rsidRPr="00EF6AB9" w:rsidRDefault="009510BA" w:rsidP="00EF6AB9">
      <w:pPr>
        <w:spacing w:after="0" w:line="240" w:lineRule="auto"/>
        <w:jc w:val="center"/>
        <w:rPr>
          <w:sz w:val="24"/>
          <w:szCs w:val="28"/>
        </w:rPr>
      </w:pPr>
      <w:r>
        <w:rPr>
          <w:b/>
          <w:noProof/>
          <w:sz w:val="24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-34417</wp:posOffset>
                </wp:positionH>
                <wp:positionV relativeFrom="paragraph">
                  <wp:posOffset>171323</wp:posOffset>
                </wp:positionV>
                <wp:extent cx="6675120" cy="999744"/>
                <wp:effectExtent l="0" t="0" r="11430" b="101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999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3F247" id="Rectángulo 5" o:spid="_x0000_s1026" style="position:absolute;margin-left:-2.7pt;margin-top:13.5pt;width:525.6pt;height:7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" filled="f" strokecolor="#c00000" strokeweight="2pt"/>
            </w:pict>
          </mc:Fallback>
        </mc:AlternateContent>
      </w:r>
      <w:r w:rsidR="00EF6AB9" w:rsidRPr="00EF6AB9">
        <w:rPr>
          <w:b/>
          <w:sz w:val="24"/>
          <w:szCs w:val="28"/>
        </w:rPr>
        <w:t>Entrega</w:t>
      </w:r>
      <w:r w:rsidR="00EF6AB9" w:rsidRPr="00EF6AB9">
        <w:rPr>
          <w:sz w:val="24"/>
          <w:szCs w:val="28"/>
        </w:rPr>
        <w:t xml:space="preserve"> </w:t>
      </w:r>
      <w:r w:rsidR="00EF6AB9" w:rsidRPr="00EF6AB9">
        <w:rPr>
          <w:b/>
          <w:sz w:val="24"/>
          <w:szCs w:val="28"/>
        </w:rPr>
        <w:t xml:space="preserve">jueves 6 </w:t>
      </w:r>
      <w:r w:rsidR="00EF6AB9" w:rsidRPr="00EF6AB9">
        <w:rPr>
          <w:b/>
          <w:sz w:val="24"/>
          <w:szCs w:val="28"/>
        </w:rPr>
        <w:t>de abril</w:t>
      </w:r>
    </w:p>
    <w:p w:rsidR="00EF6AB9" w:rsidRDefault="00C3550D" w:rsidP="00EF6AB9">
      <w:pPr>
        <w:spacing w:after="0" w:line="240" w:lineRule="auto"/>
        <w:rPr>
          <w:sz w:val="20"/>
        </w:rPr>
      </w:pPr>
      <w:r>
        <w:rPr>
          <w:b/>
          <w:sz w:val="28"/>
          <w:szCs w:val="28"/>
          <w:u w:val="single"/>
        </w:rPr>
        <w:t xml:space="preserve">Objetivos: </w:t>
      </w:r>
      <w:r w:rsidR="00EF6AB9" w:rsidRPr="00EF6AB9">
        <w:rPr>
          <w:sz w:val="20"/>
        </w:rPr>
        <w:t>Analizar las narraciones leídas para enriquecer su comprensión, consid</w:t>
      </w:r>
      <w:r w:rsidR="00EF6AB9">
        <w:rPr>
          <w:sz w:val="20"/>
        </w:rPr>
        <w:t>erando, cuando sea pertinente:</w:t>
      </w:r>
    </w:p>
    <w:p w:rsidR="00EF6AB9" w:rsidRDefault="00EF6AB9" w:rsidP="00EF6AB9">
      <w:pPr>
        <w:spacing w:after="0" w:line="240" w:lineRule="auto"/>
        <w:rPr>
          <w:sz w:val="20"/>
        </w:rPr>
      </w:pPr>
      <w:r w:rsidRPr="00EF6AB9">
        <w:rPr>
          <w:sz w:val="20"/>
        </w:rPr>
        <w:t xml:space="preserve"> </w:t>
      </w:r>
      <w:r>
        <w:rPr>
          <w:sz w:val="20"/>
        </w:rPr>
        <w:t>-</w:t>
      </w:r>
      <w:r w:rsidRPr="00EF6AB9">
        <w:rPr>
          <w:sz w:val="20"/>
        </w:rPr>
        <w:t xml:space="preserve">El o </w:t>
      </w:r>
      <w:r>
        <w:rPr>
          <w:sz w:val="20"/>
        </w:rPr>
        <w:t xml:space="preserve">los conflictos de la historia. </w:t>
      </w:r>
    </w:p>
    <w:p w:rsidR="00EF6AB9" w:rsidRDefault="00EF6AB9" w:rsidP="00EF6AB9">
      <w:pPr>
        <w:spacing w:after="0" w:line="240" w:lineRule="auto"/>
        <w:rPr>
          <w:sz w:val="20"/>
        </w:rPr>
      </w:pPr>
      <w:r w:rsidRPr="00EF6AB9">
        <w:rPr>
          <w:sz w:val="20"/>
        </w:rPr>
        <w:t xml:space="preserve"> </w:t>
      </w:r>
      <w:r>
        <w:rPr>
          <w:sz w:val="20"/>
        </w:rPr>
        <w:t>-</w:t>
      </w:r>
      <w:r w:rsidRPr="00EF6AB9">
        <w:rPr>
          <w:sz w:val="20"/>
        </w:rPr>
        <w:t>El papel que juega cada personaje en el conflicto y cómo sus accion</w:t>
      </w:r>
      <w:r>
        <w:rPr>
          <w:sz w:val="20"/>
        </w:rPr>
        <w:t xml:space="preserve">es afectan a otros personajes. </w:t>
      </w:r>
    </w:p>
    <w:p w:rsidR="00EF6AB9" w:rsidRDefault="00EF6AB9" w:rsidP="00EF6AB9">
      <w:pPr>
        <w:spacing w:after="0" w:line="240" w:lineRule="auto"/>
        <w:rPr>
          <w:sz w:val="20"/>
        </w:rPr>
      </w:pPr>
      <w:r>
        <w:rPr>
          <w:sz w:val="20"/>
        </w:rPr>
        <w:t>-</w:t>
      </w:r>
      <w:r w:rsidRPr="00EF6AB9">
        <w:rPr>
          <w:sz w:val="20"/>
        </w:rPr>
        <w:t xml:space="preserve"> El efecto de ciertas acciones en </w:t>
      </w:r>
      <w:r>
        <w:rPr>
          <w:sz w:val="20"/>
        </w:rPr>
        <w:t xml:space="preserve">el desarrollo de la historia. </w:t>
      </w:r>
    </w:p>
    <w:p w:rsidR="00EF6AB9" w:rsidRDefault="00EF6AB9" w:rsidP="00EF6AB9">
      <w:pPr>
        <w:spacing w:after="0" w:line="240" w:lineRule="auto"/>
        <w:rPr>
          <w:sz w:val="20"/>
        </w:rPr>
      </w:pPr>
      <w:r>
        <w:rPr>
          <w:sz w:val="20"/>
        </w:rPr>
        <w:t>-</w:t>
      </w:r>
      <w:r w:rsidRPr="00EF6AB9">
        <w:rPr>
          <w:sz w:val="20"/>
        </w:rPr>
        <w:t>Cuándo habla el narrador y</w:t>
      </w:r>
      <w:r>
        <w:rPr>
          <w:sz w:val="20"/>
        </w:rPr>
        <w:t xml:space="preserve"> cuándo hablan los personajes. </w:t>
      </w:r>
    </w:p>
    <w:p w:rsidR="00EF6AB9" w:rsidRPr="00EF6AB9" w:rsidRDefault="00EF6AB9" w:rsidP="00EF6AB9">
      <w:pPr>
        <w:spacing w:after="0" w:line="240" w:lineRule="auto"/>
        <w:rPr>
          <w:sz w:val="20"/>
        </w:rPr>
      </w:pPr>
      <w:r w:rsidRPr="00EF6AB9">
        <w:rPr>
          <w:sz w:val="20"/>
        </w:rPr>
        <w:t xml:space="preserve"> </w:t>
      </w:r>
      <w:r>
        <w:rPr>
          <w:sz w:val="20"/>
        </w:rPr>
        <w:t>-</w:t>
      </w:r>
      <w:r w:rsidRPr="00EF6AB9">
        <w:rPr>
          <w:sz w:val="20"/>
        </w:rPr>
        <w:t xml:space="preserve">La disposición temporal de los hechos. </w:t>
      </w:r>
    </w:p>
    <w:p w:rsidR="00B52609" w:rsidRPr="005A1CD9" w:rsidRDefault="00B52609" w:rsidP="005A1CD9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</w:rPr>
      </w:pPr>
      <w:r w:rsidRPr="005A1CD9">
        <w:rPr>
          <w:rFonts w:cs="Arial"/>
        </w:rPr>
        <w:t>Esta guía se trabaja íntegramente con el texto del estudiante</w:t>
      </w:r>
      <w:r w:rsidR="005A1CD9" w:rsidRPr="005A1CD9">
        <w:rPr>
          <w:rFonts w:cs="Arial"/>
        </w:rPr>
        <w:t>.</w:t>
      </w:r>
      <w:r w:rsidRPr="005A1CD9">
        <w:rPr>
          <w:rFonts w:cs="Arial"/>
        </w:rPr>
        <w:t xml:space="preserve"> </w:t>
      </w:r>
    </w:p>
    <w:p w:rsidR="00B52609" w:rsidRPr="005A1CD9" w:rsidRDefault="00B52609" w:rsidP="005A1CD9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</w:rPr>
      </w:pPr>
      <w:r w:rsidRPr="005A1CD9">
        <w:rPr>
          <w:rFonts w:cs="Arial"/>
        </w:rPr>
        <w:t>Puedes encontrar este material en la página del colegio</w:t>
      </w:r>
      <w:r w:rsidR="005A1CD9" w:rsidRPr="005A1CD9">
        <w:rPr>
          <w:rFonts w:cs="Arial"/>
        </w:rPr>
        <w:t>.</w:t>
      </w:r>
    </w:p>
    <w:p w:rsidR="008250DC" w:rsidRPr="005A1CD9" w:rsidRDefault="008250DC" w:rsidP="005A1CD9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</w:rPr>
      </w:pPr>
      <w:r w:rsidRPr="005A1CD9">
        <w:rPr>
          <w:rFonts w:cs="Arial"/>
        </w:rPr>
        <w:t xml:space="preserve">Lectura texto del </w:t>
      </w:r>
      <w:r w:rsidR="005A1CD9" w:rsidRPr="005A1CD9">
        <w:rPr>
          <w:rFonts w:cs="Arial"/>
        </w:rPr>
        <w:t>estudiante páginas</w:t>
      </w:r>
      <w:r w:rsidR="00C3550D" w:rsidRPr="005A1CD9">
        <w:rPr>
          <w:rFonts w:cs="Arial"/>
        </w:rPr>
        <w:t xml:space="preserve"> desde la 32 hasta la 52</w:t>
      </w:r>
      <w:r w:rsidR="005A1CD9" w:rsidRPr="005A1CD9">
        <w:rPr>
          <w:rFonts w:cs="Arial"/>
        </w:rPr>
        <w:t>.</w:t>
      </w:r>
    </w:p>
    <w:p w:rsidR="00B52609" w:rsidRDefault="00B52609" w:rsidP="008250DC">
      <w:pPr>
        <w:spacing w:after="0" w:line="240" w:lineRule="auto"/>
        <w:rPr>
          <w:rFonts w:cs="Arial"/>
          <w:u w:val="single"/>
        </w:rPr>
      </w:pPr>
    </w:p>
    <w:p w:rsidR="008250DC" w:rsidRDefault="00E86BBF" w:rsidP="008250DC">
      <w:pPr>
        <w:spacing w:after="0" w:line="240" w:lineRule="auto"/>
        <w:rPr>
          <w:rFonts w:cs="Arial"/>
          <w:b/>
          <w:color w:val="FF0000"/>
          <w:u w:val="single"/>
        </w:rPr>
      </w:pPr>
      <w:proofErr w:type="gramStart"/>
      <w:r w:rsidRPr="00E86BBF">
        <w:rPr>
          <w:rFonts w:cs="Arial"/>
          <w:b/>
          <w:color w:val="FF0000"/>
          <w:u w:val="single"/>
        </w:rPr>
        <w:t xml:space="preserve">SUGERENCIA </w:t>
      </w:r>
      <w:r>
        <w:rPr>
          <w:rFonts w:cs="Arial"/>
          <w:b/>
          <w:color w:val="FF0000"/>
          <w:u w:val="single"/>
        </w:rPr>
        <w:t>:</w:t>
      </w:r>
      <w:proofErr w:type="gramEnd"/>
      <w:r>
        <w:rPr>
          <w:rFonts w:cs="Arial"/>
          <w:b/>
          <w:color w:val="FF0000"/>
          <w:u w:val="single"/>
        </w:rPr>
        <w:t xml:space="preserve">  REALIZA EL TRABAJO POR PARTES</w:t>
      </w:r>
      <w:r w:rsidR="005A1CD9">
        <w:rPr>
          <w:rFonts w:cs="Arial"/>
          <w:b/>
          <w:color w:val="FF0000"/>
          <w:u w:val="single"/>
        </w:rPr>
        <w:t xml:space="preserve"> (aprox. 45 min. por día)</w:t>
      </w:r>
      <w:r w:rsidR="00FB15F6">
        <w:rPr>
          <w:rFonts w:cs="Arial"/>
          <w:b/>
          <w:color w:val="FF0000"/>
          <w:u w:val="single"/>
        </w:rPr>
        <w:t xml:space="preserve">, </w:t>
      </w:r>
      <w:proofErr w:type="gramStart"/>
      <w:r w:rsidR="00FB15F6">
        <w:rPr>
          <w:rFonts w:cs="Arial"/>
          <w:b/>
          <w:color w:val="FF0000"/>
          <w:u w:val="single"/>
        </w:rPr>
        <w:t>EN UN LUGAR TRANQUILO DE TU HOGAR SIN DISTRACCIONES Y CON MUCHO ÁNIMO, VAMOS TÚ PUEDES!</w:t>
      </w:r>
      <w:proofErr w:type="gramEnd"/>
      <w:r>
        <w:rPr>
          <w:rFonts w:cs="Arial"/>
          <w:b/>
          <w:color w:val="FF0000"/>
          <w:u w:val="single"/>
        </w:rPr>
        <w:t xml:space="preserve">  </w:t>
      </w:r>
    </w:p>
    <w:p w:rsidR="00E86BBF" w:rsidRPr="00E86BBF" w:rsidRDefault="00E86BBF" w:rsidP="008250DC">
      <w:pPr>
        <w:spacing w:after="0" w:line="240" w:lineRule="auto"/>
        <w:rPr>
          <w:rFonts w:cs="Arial"/>
          <w:b/>
          <w:color w:val="FF0000"/>
          <w:u w:val="single"/>
        </w:rPr>
      </w:pPr>
    </w:p>
    <w:p w:rsidR="008250DC" w:rsidRPr="00E86BBF" w:rsidRDefault="00E32347" w:rsidP="008250DC">
      <w:pPr>
        <w:spacing w:after="0" w:line="240" w:lineRule="auto"/>
        <w:rPr>
          <w:rFonts w:cs="Arial"/>
          <w:b/>
          <w:color w:val="FF0000"/>
        </w:rPr>
      </w:pPr>
      <w:r w:rsidRPr="00E86BBF">
        <w:rPr>
          <w:rFonts w:cs="Arial"/>
          <w:b/>
          <w:color w:val="FF0000"/>
        </w:rPr>
        <w:t xml:space="preserve">Lunes </w:t>
      </w:r>
      <w:r>
        <w:rPr>
          <w:rFonts w:cs="Arial"/>
          <w:b/>
          <w:color w:val="FF0000"/>
        </w:rPr>
        <w:t>06 de abril</w:t>
      </w:r>
      <w:r w:rsidR="00E86BBF">
        <w:rPr>
          <w:rFonts w:cs="Arial"/>
          <w:b/>
          <w:color w:val="FF0000"/>
        </w:rPr>
        <w:t xml:space="preserve">     </w:t>
      </w:r>
      <w:proofErr w:type="gramStart"/>
      <w:r w:rsidR="00E86BBF">
        <w:rPr>
          <w:rFonts w:cs="Arial"/>
          <w:b/>
          <w:color w:val="FF0000"/>
        </w:rPr>
        <w:t xml:space="preserve">   (</w:t>
      </w:r>
      <w:proofErr w:type="gramEnd"/>
      <w:r w:rsidR="00E86BBF">
        <w:rPr>
          <w:rFonts w:cs="Arial"/>
          <w:b/>
          <w:color w:val="FF0000"/>
        </w:rPr>
        <w:t>páginas de</w:t>
      </w:r>
      <w:r>
        <w:rPr>
          <w:rFonts w:cs="Arial"/>
          <w:b/>
          <w:color w:val="FF0000"/>
        </w:rPr>
        <w:t>sde</w:t>
      </w:r>
      <w:r w:rsidR="00E86BBF">
        <w:rPr>
          <w:rFonts w:cs="Arial"/>
          <w:b/>
          <w:color w:val="FF0000"/>
        </w:rPr>
        <w:t xml:space="preserve"> la </w:t>
      </w:r>
      <w:r>
        <w:rPr>
          <w:rFonts w:cs="Arial"/>
          <w:b/>
          <w:color w:val="FF0000"/>
        </w:rPr>
        <w:t>32 hasta la 41</w:t>
      </w:r>
      <w:r w:rsidR="00E86BBF">
        <w:rPr>
          <w:rFonts w:cs="Arial"/>
          <w:b/>
          <w:color w:val="FF0000"/>
        </w:rPr>
        <w:t>)</w:t>
      </w:r>
    </w:p>
    <w:p w:rsidR="008250DC" w:rsidRPr="00E86BBF" w:rsidRDefault="00E32347" w:rsidP="008250DC">
      <w:pPr>
        <w:spacing w:after="0" w:line="240" w:lineRule="auto"/>
        <w:rPr>
          <w:rFonts w:cs="Arial"/>
          <w:b/>
          <w:color w:val="FF0000"/>
        </w:rPr>
      </w:pPr>
      <w:r w:rsidRPr="00E86BBF">
        <w:rPr>
          <w:rFonts w:cs="Arial"/>
          <w:b/>
          <w:color w:val="FF0000"/>
        </w:rPr>
        <w:t xml:space="preserve">Miércoles </w:t>
      </w:r>
      <w:r>
        <w:rPr>
          <w:rFonts w:cs="Arial"/>
          <w:b/>
          <w:color w:val="FF0000"/>
        </w:rPr>
        <w:t xml:space="preserve">08 de </w:t>
      </w:r>
      <w:r w:rsidR="00E86BBF">
        <w:rPr>
          <w:rFonts w:cs="Arial"/>
          <w:b/>
          <w:color w:val="FF0000"/>
        </w:rPr>
        <w:t xml:space="preserve">abril </w:t>
      </w:r>
      <w:proofErr w:type="gramStart"/>
      <w:r w:rsidR="00E86BBF">
        <w:rPr>
          <w:rFonts w:cs="Arial"/>
          <w:b/>
          <w:color w:val="FF0000"/>
        </w:rPr>
        <w:t xml:space="preserve">   (</w:t>
      </w:r>
      <w:proofErr w:type="gramEnd"/>
      <w:r w:rsidR="00E86BBF">
        <w:rPr>
          <w:rFonts w:cs="Arial"/>
          <w:b/>
          <w:color w:val="FF0000"/>
        </w:rPr>
        <w:t>páginas de</w:t>
      </w:r>
      <w:r>
        <w:rPr>
          <w:rFonts w:cs="Arial"/>
          <w:b/>
          <w:color w:val="FF0000"/>
        </w:rPr>
        <w:t>sde</w:t>
      </w:r>
      <w:r w:rsidR="00E86BBF">
        <w:rPr>
          <w:rFonts w:cs="Arial"/>
          <w:b/>
          <w:color w:val="FF0000"/>
        </w:rPr>
        <w:t xml:space="preserve"> la </w:t>
      </w:r>
      <w:r>
        <w:rPr>
          <w:rFonts w:cs="Arial"/>
          <w:b/>
          <w:color w:val="FF0000"/>
        </w:rPr>
        <w:t>42 hasta la 44</w:t>
      </w:r>
      <w:r w:rsidR="00E86BBF">
        <w:rPr>
          <w:rFonts w:cs="Arial"/>
          <w:b/>
          <w:color w:val="FF0000"/>
        </w:rPr>
        <w:t>)</w:t>
      </w:r>
    </w:p>
    <w:p w:rsidR="008250DC" w:rsidRPr="00E86BBF" w:rsidRDefault="00E32347" w:rsidP="008250DC">
      <w:pPr>
        <w:spacing w:after="0" w:line="240" w:lineRule="auto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 xml:space="preserve">Jueves 09 </w:t>
      </w:r>
      <w:r w:rsidR="00E86BBF">
        <w:rPr>
          <w:rFonts w:cs="Arial"/>
          <w:b/>
          <w:color w:val="FF0000"/>
        </w:rPr>
        <w:t xml:space="preserve">de abril   </w:t>
      </w:r>
      <w:proofErr w:type="gramStart"/>
      <w:r w:rsidR="00E86BBF">
        <w:rPr>
          <w:rFonts w:cs="Arial"/>
          <w:b/>
          <w:color w:val="FF0000"/>
        </w:rPr>
        <w:t xml:space="preserve">  </w:t>
      </w:r>
      <w:r w:rsidR="008250DC" w:rsidRPr="00E86BBF">
        <w:rPr>
          <w:rFonts w:cs="Arial"/>
          <w:b/>
          <w:color w:val="FF0000"/>
        </w:rPr>
        <w:t xml:space="preserve"> </w:t>
      </w:r>
      <w:r w:rsidR="00E86BBF">
        <w:rPr>
          <w:rFonts w:cs="Arial"/>
          <w:b/>
          <w:color w:val="FF0000"/>
        </w:rPr>
        <w:t>(</w:t>
      </w:r>
      <w:proofErr w:type="gramEnd"/>
      <w:r w:rsidR="00E86BBF">
        <w:rPr>
          <w:rFonts w:cs="Arial"/>
          <w:b/>
          <w:color w:val="FF0000"/>
        </w:rPr>
        <w:t>páginas de</w:t>
      </w:r>
      <w:r>
        <w:rPr>
          <w:rFonts w:cs="Arial"/>
          <w:b/>
          <w:color w:val="FF0000"/>
        </w:rPr>
        <w:t>sde la 45 hasta la 52</w:t>
      </w:r>
      <w:r w:rsidR="00E86BBF">
        <w:rPr>
          <w:rFonts w:cs="Arial"/>
          <w:b/>
          <w:color w:val="FF0000"/>
        </w:rPr>
        <w:t>)</w:t>
      </w:r>
      <w:r>
        <w:rPr>
          <w:rFonts w:cs="Arial"/>
          <w:b/>
          <w:color w:val="FF0000"/>
        </w:rPr>
        <w:t xml:space="preserve"> Recuerda que es sólo una sugerencia, puedes completar las actividades según tu criterio y disposición.</w:t>
      </w:r>
    </w:p>
    <w:p w:rsidR="00E86BBF" w:rsidRDefault="00E86BBF" w:rsidP="008250DC">
      <w:pPr>
        <w:spacing w:after="0" w:line="240" w:lineRule="auto"/>
        <w:rPr>
          <w:rFonts w:cs="Arial"/>
        </w:rPr>
      </w:pPr>
    </w:p>
    <w:p w:rsidR="00EF6AB9" w:rsidRPr="00EF6AB9" w:rsidRDefault="00EF6AB9" w:rsidP="00EF6AB9">
      <w:pPr>
        <w:pStyle w:val="Prrafodelista"/>
        <w:numPr>
          <w:ilvl w:val="0"/>
          <w:numId w:val="3"/>
        </w:numPr>
        <w:spacing w:after="0" w:line="240" w:lineRule="auto"/>
        <w:rPr>
          <w:rFonts w:cs="Arial"/>
        </w:rPr>
      </w:pPr>
      <w:r w:rsidRPr="00EF6AB9">
        <w:rPr>
          <w:rFonts w:cs="Arial"/>
          <w:b/>
          <w:i/>
          <w:u w:val="single"/>
        </w:rPr>
        <w:t>Subunidad 3: Viaje por el futuro</w:t>
      </w:r>
      <w:r w:rsidRPr="00EF6AB9">
        <w:rPr>
          <w:rFonts w:cs="Arial"/>
        </w:rPr>
        <w:t xml:space="preserve"> </w:t>
      </w:r>
      <w:r w:rsidRPr="00592B5C">
        <w:rPr>
          <w:rFonts w:cs="Arial"/>
        </w:rPr>
        <w:t xml:space="preserve">Lee páginas 32 </w:t>
      </w:r>
      <w:r w:rsidR="00B16D92">
        <w:rPr>
          <w:rFonts w:cs="Arial"/>
        </w:rPr>
        <w:t xml:space="preserve">y </w:t>
      </w:r>
      <w:r w:rsidRPr="00592B5C">
        <w:rPr>
          <w:rFonts w:cs="Arial"/>
        </w:rPr>
        <w:t>33</w:t>
      </w:r>
      <w:r w:rsidR="00B16D92">
        <w:rPr>
          <w:rFonts w:cs="Arial"/>
        </w:rPr>
        <w:t>,</w:t>
      </w:r>
      <w:r w:rsidRPr="00592B5C">
        <w:rPr>
          <w:rFonts w:cs="Arial"/>
        </w:rPr>
        <w:t xml:space="preserve"> responde en tu cuaderno las tres preguntas del </w:t>
      </w:r>
      <w:r w:rsidRPr="00592B5C">
        <w:rPr>
          <w:rFonts w:cs="Arial"/>
          <w:b/>
        </w:rPr>
        <w:t>“</w:t>
      </w:r>
      <w:r>
        <w:rPr>
          <w:rFonts w:cs="Arial"/>
          <w:b/>
        </w:rPr>
        <w:t>V</w:t>
      </w:r>
      <w:r w:rsidRPr="00592B5C">
        <w:rPr>
          <w:rFonts w:cs="Arial"/>
          <w:b/>
        </w:rPr>
        <w:t>ocabulario en contexto”</w:t>
      </w:r>
      <w:r w:rsidRPr="00592B5C">
        <w:rPr>
          <w:rFonts w:cs="Arial"/>
        </w:rPr>
        <w:t>.</w:t>
      </w:r>
    </w:p>
    <w:p w:rsidR="00C3550D" w:rsidRPr="00592B5C" w:rsidRDefault="00C3550D" w:rsidP="00C3550D">
      <w:pPr>
        <w:pStyle w:val="Prrafodelista"/>
        <w:spacing w:after="0" w:line="240" w:lineRule="auto"/>
        <w:rPr>
          <w:rFonts w:cs="Arial"/>
        </w:rPr>
      </w:pPr>
    </w:p>
    <w:p w:rsidR="00C3550D" w:rsidRDefault="00592B5C" w:rsidP="00C3550D">
      <w:pPr>
        <w:pStyle w:val="Prrafodelista"/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Realiza la lectura del cuento </w:t>
      </w:r>
      <w:r w:rsidRPr="00CB5DA0">
        <w:rPr>
          <w:rFonts w:cs="Arial"/>
          <w:b/>
        </w:rPr>
        <w:t>“La mañana verde”</w:t>
      </w:r>
      <w:r>
        <w:rPr>
          <w:rFonts w:cs="Arial"/>
        </w:rPr>
        <w:t xml:space="preserve"> desde la página 34 hasta la 40. No olvides subrayar los hechos más importantes.</w:t>
      </w:r>
    </w:p>
    <w:p w:rsidR="00C3550D" w:rsidRPr="00C3550D" w:rsidRDefault="00C3550D" w:rsidP="00C3550D">
      <w:pPr>
        <w:spacing w:after="0" w:line="240" w:lineRule="auto"/>
        <w:rPr>
          <w:rFonts w:cs="Arial"/>
        </w:rPr>
      </w:pPr>
    </w:p>
    <w:p w:rsidR="00592B5C" w:rsidRDefault="00592B5C" w:rsidP="005B6841">
      <w:pPr>
        <w:pStyle w:val="Prrafodelista"/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Responde en tu cuaderno las preguntas </w:t>
      </w:r>
      <w:r w:rsidR="005B6841">
        <w:rPr>
          <w:rFonts w:cs="Arial"/>
        </w:rPr>
        <w:t xml:space="preserve">1 hasta la 7 de comprensión lectora, </w:t>
      </w:r>
      <w:r w:rsidRPr="005B6841">
        <w:rPr>
          <w:rFonts w:cs="Arial"/>
        </w:rPr>
        <w:t>página 41.</w:t>
      </w:r>
    </w:p>
    <w:p w:rsidR="00C3550D" w:rsidRPr="00C3550D" w:rsidRDefault="00C3550D" w:rsidP="00C3550D">
      <w:pPr>
        <w:spacing w:after="0" w:line="240" w:lineRule="auto"/>
        <w:rPr>
          <w:rFonts w:cs="Arial"/>
        </w:rPr>
      </w:pPr>
    </w:p>
    <w:p w:rsidR="00592B5C" w:rsidRDefault="00CB5DA0" w:rsidP="00592B5C">
      <w:pPr>
        <w:pStyle w:val="Prrafodelista"/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Lee </w:t>
      </w:r>
      <w:r w:rsidR="005B6841">
        <w:rPr>
          <w:rFonts w:cs="Arial"/>
        </w:rPr>
        <w:t xml:space="preserve">la </w:t>
      </w:r>
      <w:r>
        <w:rPr>
          <w:rFonts w:cs="Arial"/>
        </w:rPr>
        <w:t>página 42 sobre “La disposición temporal de los acontecimientos”</w:t>
      </w:r>
      <w:r w:rsidR="005B6841">
        <w:rPr>
          <w:rFonts w:cs="Arial"/>
        </w:rPr>
        <w:t xml:space="preserve"> y explica las 3 formas en que se puede desarrollar una historia</w:t>
      </w:r>
      <w:r w:rsidR="00B16D92">
        <w:rPr>
          <w:rFonts w:cs="Arial"/>
        </w:rPr>
        <w:t xml:space="preserve"> (tiempo), cómo podemos reconocer la disposición temporal de los hechos en un relato. Da un ejemplo para </w:t>
      </w:r>
      <w:proofErr w:type="gramStart"/>
      <w:r w:rsidR="00B16D92">
        <w:rPr>
          <w:rFonts w:cs="Arial"/>
        </w:rPr>
        <w:t>el  presente</w:t>
      </w:r>
      <w:proofErr w:type="gramEnd"/>
      <w:r w:rsidR="00B16D92">
        <w:rPr>
          <w:rFonts w:cs="Arial"/>
        </w:rPr>
        <w:t>, pasado o futuro.</w:t>
      </w:r>
    </w:p>
    <w:p w:rsidR="00C3550D" w:rsidRPr="00C3550D" w:rsidRDefault="00C3550D" w:rsidP="00C3550D">
      <w:pPr>
        <w:spacing w:after="0" w:line="240" w:lineRule="auto"/>
        <w:rPr>
          <w:rFonts w:cs="Arial"/>
        </w:rPr>
      </w:pPr>
    </w:p>
    <w:p w:rsidR="00C3550D" w:rsidRDefault="00CB5DA0" w:rsidP="0050435D">
      <w:pPr>
        <w:pStyle w:val="Prrafodelista"/>
        <w:numPr>
          <w:ilvl w:val="0"/>
          <w:numId w:val="3"/>
        </w:numPr>
        <w:spacing w:after="0" w:line="240" w:lineRule="auto"/>
        <w:rPr>
          <w:rFonts w:cs="Arial"/>
        </w:rPr>
      </w:pPr>
      <w:r w:rsidRPr="00C3550D">
        <w:rPr>
          <w:rFonts w:cs="Arial"/>
        </w:rPr>
        <w:t xml:space="preserve">En la página 43 continuamos analizando el cuento </w:t>
      </w:r>
      <w:r w:rsidRPr="00C3550D">
        <w:rPr>
          <w:rFonts w:cs="Arial"/>
          <w:b/>
        </w:rPr>
        <w:t xml:space="preserve">“La mañana verde”. </w:t>
      </w:r>
      <w:r w:rsidRPr="00C3550D">
        <w:rPr>
          <w:rFonts w:cs="Arial"/>
        </w:rPr>
        <w:t>Debes crear en tu cuaderno un cuento que muestre una forma distinta de colonizar Marte</w:t>
      </w:r>
      <w:r w:rsidR="005B6841" w:rsidRPr="00C3550D">
        <w:rPr>
          <w:rFonts w:cs="Arial"/>
        </w:rPr>
        <w:t xml:space="preserve"> (mínimo 1 plana)</w:t>
      </w:r>
      <w:r w:rsidRPr="00C3550D">
        <w:rPr>
          <w:rFonts w:cs="Arial"/>
        </w:rPr>
        <w:t>. Revisa el link que aparece en la página</w:t>
      </w:r>
      <w:r w:rsidR="00C3550D" w:rsidRPr="00C3550D">
        <w:rPr>
          <w:rFonts w:cs="Arial"/>
        </w:rPr>
        <w:t>, te puede ayudar e</w:t>
      </w:r>
      <w:r w:rsidR="00C3550D">
        <w:rPr>
          <w:rFonts w:cs="Arial"/>
        </w:rPr>
        <w:t>n tus ideas.</w:t>
      </w:r>
    </w:p>
    <w:p w:rsidR="00C3550D" w:rsidRPr="00C3550D" w:rsidRDefault="00C3550D" w:rsidP="00C3550D">
      <w:pPr>
        <w:spacing w:after="0" w:line="240" w:lineRule="auto"/>
        <w:rPr>
          <w:rFonts w:cs="Arial"/>
        </w:rPr>
      </w:pPr>
    </w:p>
    <w:p w:rsidR="00CB5DA0" w:rsidRDefault="00CB5DA0" w:rsidP="0050435D">
      <w:pPr>
        <w:pStyle w:val="Prrafodelista"/>
        <w:numPr>
          <w:ilvl w:val="0"/>
          <w:numId w:val="3"/>
        </w:numPr>
        <w:spacing w:after="0" w:line="240" w:lineRule="auto"/>
        <w:rPr>
          <w:rFonts w:cs="Arial"/>
        </w:rPr>
      </w:pPr>
      <w:r w:rsidRPr="00EF6AB9">
        <w:rPr>
          <w:rFonts w:cs="Arial"/>
          <w:b/>
          <w:i/>
          <w:u w:val="single"/>
        </w:rPr>
        <w:t>Subunidad 4 “Ruta a un nuevo mundo”</w:t>
      </w:r>
      <w:r w:rsidRPr="00C3550D">
        <w:rPr>
          <w:rFonts w:cs="Arial"/>
        </w:rPr>
        <w:t xml:space="preserve"> Lee página 44 y responde en tu cuaderno las actividades 1 y 2 del </w:t>
      </w:r>
      <w:r w:rsidRPr="00C3550D">
        <w:rPr>
          <w:rFonts w:cs="Arial"/>
          <w:b/>
        </w:rPr>
        <w:t>“Vocabulario en contexto”</w:t>
      </w:r>
      <w:r w:rsidRPr="00C3550D">
        <w:rPr>
          <w:rFonts w:cs="Arial"/>
        </w:rPr>
        <w:t>.</w:t>
      </w:r>
    </w:p>
    <w:p w:rsidR="00C3550D" w:rsidRPr="00C3550D" w:rsidRDefault="00C3550D" w:rsidP="00C3550D">
      <w:pPr>
        <w:spacing w:after="0" w:line="240" w:lineRule="auto"/>
        <w:rPr>
          <w:rFonts w:cs="Arial"/>
        </w:rPr>
      </w:pPr>
    </w:p>
    <w:p w:rsidR="00CB5DA0" w:rsidRDefault="00CB5DA0" w:rsidP="00592B5C">
      <w:pPr>
        <w:pStyle w:val="Prrafodelista"/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Lee el reportaje sobre </w:t>
      </w:r>
      <w:r w:rsidR="00B16D92">
        <w:rPr>
          <w:rFonts w:cs="Arial"/>
        </w:rPr>
        <w:t>“</w:t>
      </w:r>
      <w:r w:rsidR="00B16D92">
        <w:rPr>
          <w:rFonts w:cs="Arial"/>
          <w:i/>
        </w:rPr>
        <w:t>A</w:t>
      </w:r>
      <w:r w:rsidRPr="00B16D92">
        <w:rPr>
          <w:rFonts w:cs="Arial"/>
          <w:i/>
        </w:rPr>
        <w:t>ctualidad y líderes</w:t>
      </w:r>
      <w:r w:rsidR="00B16D92">
        <w:rPr>
          <w:rFonts w:cs="Arial"/>
          <w:i/>
        </w:rPr>
        <w:t>”</w:t>
      </w:r>
      <w:r>
        <w:rPr>
          <w:rFonts w:cs="Arial"/>
        </w:rPr>
        <w:t xml:space="preserve"> desde la </w:t>
      </w:r>
      <w:r w:rsidR="00C3550D">
        <w:rPr>
          <w:rFonts w:cs="Arial"/>
        </w:rPr>
        <w:t xml:space="preserve">página </w:t>
      </w:r>
      <w:r>
        <w:rPr>
          <w:rFonts w:cs="Arial"/>
        </w:rPr>
        <w:t>45 hasta la 51.</w:t>
      </w:r>
      <w:r w:rsidR="00C3550D">
        <w:rPr>
          <w:rFonts w:cs="Arial"/>
        </w:rPr>
        <w:t xml:space="preserve"> Se trata de una adolescente de 17 años certificada para viajar al espacio.</w:t>
      </w:r>
      <w:r w:rsidR="00FF32B0">
        <w:rPr>
          <w:rFonts w:cs="Arial"/>
        </w:rPr>
        <w:t xml:space="preserve"> Te sorprenderá.</w:t>
      </w:r>
    </w:p>
    <w:p w:rsidR="00C3550D" w:rsidRPr="00C3550D" w:rsidRDefault="00C3550D" w:rsidP="00C3550D">
      <w:pPr>
        <w:spacing w:after="0" w:line="240" w:lineRule="auto"/>
        <w:rPr>
          <w:rFonts w:cs="Arial"/>
        </w:rPr>
      </w:pPr>
      <w:bookmarkStart w:id="0" w:name="_GoBack"/>
      <w:bookmarkEnd w:id="0"/>
    </w:p>
    <w:p w:rsidR="00CB5DA0" w:rsidRDefault="00CB5DA0" w:rsidP="00592B5C">
      <w:pPr>
        <w:pStyle w:val="Prrafodelista"/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>Responde en tu cuaderno las preguntas de comp</w:t>
      </w:r>
      <w:r w:rsidR="00C3550D">
        <w:rPr>
          <w:rFonts w:cs="Arial"/>
        </w:rPr>
        <w:t>rensión lectora de la página 52, pregunta 1 hasta la 7.</w:t>
      </w:r>
    </w:p>
    <w:p w:rsidR="00C3550D" w:rsidRPr="00C3550D" w:rsidRDefault="00C3550D" w:rsidP="00C3550D">
      <w:pPr>
        <w:spacing w:after="0" w:line="240" w:lineRule="auto"/>
        <w:rPr>
          <w:rFonts w:cs="Arial"/>
        </w:rPr>
      </w:pPr>
    </w:p>
    <w:p w:rsidR="00C3550D" w:rsidRDefault="00C3550D" w:rsidP="00592B5C">
      <w:pPr>
        <w:pStyle w:val="Prrafodelista"/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>Comparte con un familiar las dos preguntas “Reflexiona y comenta” de la página 52.</w:t>
      </w:r>
    </w:p>
    <w:p w:rsidR="00B52609" w:rsidRDefault="00B52609" w:rsidP="008250DC">
      <w:pPr>
        <w:spacing w:after="0" w:line="240" w:lineRule="auto"/>
        <w:rPr>
          <w:rFonts w:cs="Arial"/>
        </w:rPr>
      </w:pPr>
    </w:p>
    <w:p w:rsidR="00E86BBF" w:rsidRPr="007427B6" w:rsidRDefault="00E86BBF">
      <w:pPr>
        <w:rPr>
          <w:u w:val="single"/>
        </w:rPr>
      </w:pPr>
      <w:r w:rsidRPr="007427B6">
        <w:rPr>
          <w:u w:val="single"/>
        </w:rPr>
        <w:t xml:space="preserve">Una vez </w:t>
      </w:r>
      <w:proofErr w:type="gramStart"/>
      <w:r w:rsidRPr="007427B6">
        <w:rPr>
          <w:u w:val="single"/>
        </w:rPr>
        <w:t>terminado  el</w:t>
      </w:r>
      <w:proofErr w:type="gramEnd"/>
      <w:r w:rsidRPr="007427B6">
        <w:rPr>
          <w:u w:val="single"/>
        </w:rPr>
        <w:t xml:space="preserve"> trabajo </w:t>
      </w:r>
    </w:p>
    <w:p w:rsidR="00E86BBF" w:rsidRDefault="00E86BBF" w:rsidP="00E86BBF">
      <w:r>
        <w:t>a)</w:t>
      </w:r>
      <w:r w:rsidR="007427B6">
        <w:t xml:space="preserve"> S</w:t>
      </w:r>
      <w:r>
        <w:t xml:space="preserve">i lo realizas en Word envíalo </w:t>
      </w:r>
      <w:r w:rsidR="007427B6">
        <w:t xml:space="preserve">con tu nombre y curso, </w:t>
      </w:r>
      <w:r w:rsidR="00C3550D">
        <w:t>directamente a mi correo.</w:t>
      </w:r>
    </w:p>
    <w:p w:rsidR="00EF6AB9" w:rsidRPr="009E5B22" w:rsidRDefault="00E23033" w:rsidP="00E86BBF">
      <w:pPr>
        <w:rPr>
          <w:b/>
          <w:i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01D2DF93" wp14:editId="11D7C466">
            <wp:simplePos x="0" y="0"/>
            <wp:positionH relativeFrom="column">
              <wp:posOffset>5738495</wp:posOffset>
            </wp:positionH>
            <wp:positionV relativeFrom="paragraph">
              <wp:posOffset>162560</wp:posOffset>
            </wp:positionV>
            <wp:extent cx="786384" cy="510410"/>
            <wp:effectExtent l="0" t="0" r="0" b="4445"/>
            <wp:wrapNone/>
            <wp:docPr id="4" name="Imagen 4" descr="Corazones - Para Subli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zones - Para Sublim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" cy="5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BBF">
        <w:t xml:space="preserve">b) </w:t>
      </w:r>
      <w:r w:rsidR="007427B6">
        <w:t>S</w:t>
      </w:r>
      <w:r w:rsidR="00E86BBF">
        <w:t xml:space="preserve">i lo haces en tu </w:t>
      </w:r>
      <w:r w:rsidR="00EF6AB9">
        <w:t>cuaderno, recuerda</w:t>
      </w:r>
      <w:r w:rsidR="00E86BBF">
        <w:t xml:space="preserve"> usar letra legible. No es necesario anotar las preguntas</w:t>
      </w:r>
      <w:r w:rsidR="007427B6">
        <w:t>,  sólo número y letra de las respuestas. S</w:t>
      </w:r>
      <w:r w:rsidR="00E86BBF">
        <w:t>ácale una foto</w:t>
      </w:r>
      <w:r w:rsidR="007427B6">
        <w:t xml:space="preserve"> y lo envías con tu nombre y curso a mi correo</w:t>
      </w:r>
      <w:r w:rsidR="00E86BBF" w:rsidRPr="009E5B22">
        <w:rPr>
          <w:b/>
          <w:i/>
        </w:rPr>
        <w:t xml:space="preserve">. </w:t>
      </w:r>
      <w:r w:rsidR="009E5B22" w:rsidRPr="009E5B22">
        <w:rPr>
          <w:b/>
          <w:i/>
        </w:rPr>
        <w:t>Mucho ánimo y esperamos de corazón que se encuentren bien. ¡Saludos para cada uno de ustedes y sus familias!</w:t>
      </w:r>
    </w:p>
    <w:sectPr w:rsidR="00EF6AB9" w:rsidRPr="009E5B22" w:rsidSect="008250DC">
      <w:pgSz w:w="11906" w:h="16838"/>
      <w:pgMar w:top="851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0206"/>
    <w:multiLevelType w:val="hybridMultilevel"/>
    <w:tmpl w:val="9D683C9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114BA"/>
    <w:multiLevelType w:val="hybridMultilevel"/>
    <w:tmpl w:val="A120D3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F1E52"/>
    <w:multiLevelType w:val="hybridMultilevel"/>
    <w:tmpl w:val="E252FE8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97523"/>
    <w:multiLevelType w:val="hybridMultilevel"/>
    <w:tmpl w:val="EB26CC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C"/>
    <w:rsid w:val="004C61D3"/>
    <w:rsid w:val="004E02F4"/>
    <w:rsid w:val="00592B5C"/>
    <w:rsid w:val="005A1CD9"/>
    <w:rsid w:val="005B6841"/>
    <w:rsid w:val="007427B6"/>
    <w:rsid w:val="008250DC"/>
    <w:rsid w:val="008C6070"/>
    <w:rsid w:val="009510BA"/>
    <w:rsid w:val="009E5B22"/>
    <w:rsid w:val="00B16D92"/>
    <w:rsid w:val="00B52609"/>
    <w:rsid w:val="00BB3329"/>
    <w:rsid w:val="00C3550D"/>
    <w:rsid w:val="00CB5DA0"/>
    <w:rsid w:val="00E23033"/>
    <w:rsid w:val="00E32347"/>
    <w:rsid w:val="00E86BBF"/>
    <w:rsid w:val="00EE04F6"/>
    <w:rsid w:val="00EF6AB9"/>
    <w:rsid w:val="00F66C0F"/>
    <w:rsid w:val="00FB15F6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5AAA"/>
  <w15:docId w15:val="{02F7BEB5-7957-4F75-A0ED-74626404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0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2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Roberto Quiroz</cp:lastModifiedBy>
  <cp:revision>12</cp:revision>
  <dcterms:created xsi:type="dcterms:W3CDTF">2020-04-06T02:19:00Z</dcterms:created>
  <dcterms:modified xsi:type="dcterms:W3CDTF">2020-04-06T13:28:00Z</dcterms:modified>
</cp:coreProperties>
</file>